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EB963" w14:textId="3CC46B27" w:rsidR="00531E77" w:rsidRDefault="000A2348">
      <w:pPr>
        <w:pStyle w:val="Heading1"/>
        <w:ind w:left="-5"/>
      </w:pPr>
      <w:r>
        <w:t xml:space="preserve">IN THE MATTER OF A MISCONDUCT HEARING </w:t>
      </w:r>
      <w:r w:rsidR="00716DBA">
        <w:t>(</w:t>
      </w:r>
      <w:r>
        <w:t>POLICE CONDUCT REGULATIONS 2020</w:t>
      </w:r>
      <w:r w:rsidR="00716DBA">
        <w:t>)</w:t>
      </w:r>
      <w:r>
        <w:t xml:space="preserve"> </w:t>
      </w:r>
    </w:p>
    <w:p w14:paraId="7B0B09F7" w14:textId="77777777" w:rsidR="00531E77" w:rsidRDefault="000A2348">
      <w:pPr>
        <w:spacing w:after="109" w:line="259" w:lineRule="auto"/>
        <w:ind w:left="0" w:right="0" w:firstLine="0"/>
        <w:jc w:val="left"/>
      </w:pPr>
      <w:r>
        <w:rPr>
          <w:b/>
        </w:rPr>
        <w:t xml:space="preserve"> </w:t>
      </w:r>
    </w:p>
    <w:p w14:paraId="718A445C" w14:textId="77777777" w:rsidR="00531E77" w:rsidRDefault="000A2348">
      <w:pPr>
        <w:spacing w:after="112" w:line="259" w:lineRule="auto"/>
        <w:ind w:left="0" w:right="0" w:firstLine="0"/>
        <w:jc w:val="left"/>
      </w:pPr>
      <w:r>
        <w:rPr>
          <w:b/>
        </w:rPr>
        <w:t xml:space="preserve"> </w:t>
      </w:r>
    </w:p>
    <w:p w14:paraId="606D7288" w14:textId="227D9893" w:rsidR="00531E77" w:rsidRDefault="000A2348">
      <w:pPr>
        <w:spacing w:after="112" w:line="259" w:lineRule="auto"/>
        <w:ind w:left="10" w:right="7" w:hanging="10"/>
        <w:jc w:val="center"/>
      </w:pPr>
      <w:r>
        <w:rPr>
          <w:b/>
        </w:rPr>
        <w:t xml:space="preserve">RE: FORMER POLICE CONSTABLE </w:t>
      </w:r>
      <w:r w:rsidR="007C768E">
        <w:rPr>
          <w:b/>
        </w:rPr>
        <w:t>BURGESS</w:t>
      </w:r>
    </w:p>
    <w:p w14:paraId="19930BFE" w14:textId="1E9D88F6" w:rsidR="00531E77" w:rsidRDefault="000A2348" w:rsidP="000D7765">
      <w:pPr>
        <w:tabs>
          <w:tab w:val="center" w:pos="1632"/>
          <w:tab w:val="center" w:pos="2352"/>
          <w:tab w:val="center" w:pos="3073"/>
          <w:tab w:val="center" w:pos="3793"/>
        </w:tabs>
        <w:spacing w:after="148" w:line="259" w:lineRule="auto"/>
        <w:ind w:left="52" w:right="0" w:firstLine="0"/>
        <w:jc w:val="center"/>
      </w:pPr>
      <w:r>
        <w:rPr>
          <w:b/>
        </w:rPr>
        <w:t xml:space="preserve"> </w:t>
      </w:r>
      <w:r>
        <w:tab/>
        <w:t xml:space="preserve"> </w:t>
      </w:r>
      <w:r>
        <w:tab/>
        <w:t xml:space="preserve"> </w:t>
      </w:r>
    </w:p>
    <w:p w14:paraId="1600F346" w14:textId="0E9447BF" w:rsidR="00531E77" w:rsidRPr="009C5804" w:rsidRDefault="000A2348" w:rsidP="009C5804">
      <w:pPr>
        <w:spacing w:after="109" w:line="259" w:lineRule="auto"/>
        <w:ind w:left="0" w:right="0" w:firstLine="0"/>
        <w:jc w:val="left"/>
        <w:rPr>
          <w:b/>
          <w:bCs/>
        </w:rPr>
      </w:pPr>
      <w:r>
        <w:t xml:space="preserve"> </w:t>
      </w:r>
      <w:r w:rsidRPr="009C5804">
        <w:rPr>
          <w:b/>
          <w:bCs/>
        </w:rPr>
        <w:t xml:space="preserve">Introduction  </w:t>
      </w:r>
    </w:p>
    <w:p w14:paraId="3D817043" w14:textId="77777777" w:rsidR="00531E77" w:rsidRDefault="000A2348">
      <w:pPr>
        <w:spacing w:after="129" w:line="259" w:lineRule="auto"/>
        <w:ind w:left="0" w:right="0" w:firstLine="0"/>
        <w:jc w:val="left"/>
      </w:pPr>
      <w:r>
        <w:t xml:space="preserve"> </w:t>
      </w:r>
    </w:p>
    <w:p w14:paraId="576DEEE4" w14:textId="31992FB2" w:rsidR="005066DC" w:rsidRDefault="000A2348" w:rsidP="005066DC">
      <w:pPr>
        <w:pStyle w:val="ListParagraph"/>
        <w:numPr>
          <w:ilvl w:val="0"/>
          <w:numId w:val="20"/>
        </w:numPr>
        <w:ind w:right="0"/>
      </w:pPr>
      <w:r>
        <w:t>This is</w:t>
      </w:r>
      <w:r w:rsidR="000D7765">
        <w:t xml:space="preserve"> the determination in the</w:t>
      </w:r>
      <w:r>
        <w:t xml:space="preserve"> misconduct proceedings relating to the Police Constable </w:t>
      </w:r>
      <w:r w:rsidR="007C768E">
        <w:t>Burgess</w:t>
      </w:r>
      <w:r w:rsidR="002E76B1">
        <w:t xml:space="preserve"> who resigned from Cleveland Police prior to this misconduct hearing. </w:t>
      </w:r>
      <w:r>
        <w:t xml:space="preserve">Accordingly, </w:t>
      </w:r>
      <w:r w:rsidR="005066DC">
        <w:t>we</w:t>
      </w:r>
      <w:r>
        <w:t xml:space="preserve"> will refer to him as ‘the Former Officer’.   </w:t>
      </w:r>
    </w:p>
    <w:p w14:paraId="1331DE74" w14:textId="77777777" w:rsidR="00531E77" w:rsidRDefault="000A2348">
      <w:pPr>
        <w:spacing w:after="109" w:line="259" w:lineRule="auto"/>
        <w:ind w:left="0" w:right="0" w:firstLine="0"/>
        <w:jc w:val="left"/>
      </w:pPr>
      <w:r>
        <w:t xml:space="preserve"> </w:t>
      </w:r>
    </w:p>
    <w:p w14:paraId="7B2FBB77" w14:textId="77777777" w:rsidR="00531E77" w:rsidRDefault="000A2348">
      <w:pPr>
        <w:pStyle w:val="Heading1"/>
        <w:ind w:left="-5"/>
      </w:pPr>
      <w:r>
        <w:t xml:space="preserve">Representation  </w:t>
      </w:r>
    </w:p>
    <w:p w14:paraId="7137AE54" w14:textId="77777777" w:rsidR="00531E77" w:rsidRDefault="000A2348">
      <w:pPr>
        <w:spacing w:after="130" w:line="259" w:lineRule="auto"/>
        <w:ind w:left="0" w:right="0" w:firstLine="0"/>
        <w:jc w:val="left"/>
      </w:pPr>
      <w:r>
        <w:rPr>
          <w:b/>
        </w:rPr>
        <w:t xml:space="preserve"> </w:t>
      </w:r>
    </w:p>
    <w:p w14:paraId="3F934495" w14:textId="69EB661E" w:rsidR="00776D2D" w:rsidRDefault="00776D2D">
      <w:pPr>
        <w:numPr>
          <w:ilvl w:val="0"/>
          <w:numId w:val="1"/>
        </w:numPr>
        <w:spacing w:after="108" w:line="259" w:lineRule="auto"/>
        <w:ind w:right="0" w:hanging="360"/>
      </w:pPr>
      <w:r>
        <w:t xml:space="preserve">The hearing took place over 1 day – </w:t>
      </w:r>
      <w:r w:rsidR="007C768E">
        <w:t>10 August</w:t>
      </w:r>
      <w:r>
        <w:t xml:space="preserve"> 2026 before a Panel which consisted of </w:t>
      </w:r>
      <w:r w:rsidR="006304A2">
        <w:t>Richard</w:t>
      </w:r>
      <w:r w:rsidR="00EE004F">
        <w:t xml:space="preserve"> </w:t>
      </w:r>
      <w:r w:rsidR="006304A2">
        <w:t>Bak</w:t>
      </w:r>
      <w:r w:rsidR="002D143C">
        <w:t xml:space="preserve">                                                                                                                                                                                                                                                                                                                                                                                                                                                                                                                                                                                                                              </w:t>
      </w:r>
      <w:r w:rsidR="006304A2">
        <w:t xml:space="preserve">er </w:t>
      </w:r>
      <w:r>
        <w:t xml:space="preserve">(Chair), </w:t>
      </w:r>
      <w:r w:rsidR="00CE413D">
        <w:t>Alma</w:t>
      </w:r>
      <w:r w:rsidR="00870977">
        <w:t xml:space="preserve"> Hubbard</w:t>
      </w:r>
      <w:r>
        <w:t xml:space="preserve"> (IPM), </w:t>
      </w:r>
      <w:r w:rsidR="00870977">
        <w:t>Kirsty Madden</w:t>
      </w:r>
      <w:r>
        <w:t xml:space="preserve"> (IPM). They were assisted by A</w:t>
      </w:r>
      <w:r w:rsidR="00870977">
        <w:t>ndrew</w:t>
      </w:r>
      <w:r>
        <w:t xml:space="preserve"> Findlay (LQM).</w:t>
      </w:r>
    </w:p>
    <w:p w14:paraId="3EE1A395" w14:textId="77777777" w:rsidR="00776D2D" w:rsidRDefault="00776D2D" w:rsidP="00776D2D">
      <w:pPr>
        <w:spacing w:after="108" w:line="259" w:lineRule="auto"/>
        <w:ind w:left="705" w:right="0" w:firstLine="0"/>
      </w:pPr>
    </w:p>
    <w:p w14:paraId="0064B4EB" w14:textId="77777777" w:rsidR="00165E8C" w:rsidRDefault="00165E8C">
      <w:pPr>
        <w:numPr>
          <w:ilvl w:val="0"/>
          <w:numId w:val="1"/>
        </w:numPr>
        <w:spacing w:after="108" w:line="259" w:lineRule="auto"/>
        <w:ind w:right="0" w:hanging="360"/>
      </w:pPr>
      <w:r>
        <w:t>Also present were:</w:t>
      </w:r>
    </w:p>
    <w:p w14:paraId="327D3BD1" w14:textId="77777777" w:rsidR="00165E8C" w:rsidRDefault="00165E8C" w:rsidP="00165E8C">
      <w:pPr>
        <w:pStyle w:val="ListParagraph"/>
      </w:pPr>
    </w:p>
    <w:p w14:paraId="096C8D5C" w14:textId="4D36F5D8" w:rsidR="00165E8C" w:rsidRPr="00165E8C" w:rsidRDefault="00165E8C" w:rsidP="00C229FF">
      <w:pPr>
        <w:pStyle w:val="ListParagraph"/>
        <w:numPr>
          <w:ilvl w:val="0"/>
          <w:numId w:val="25"/>
        </w:numPr>
        <w:spacing w:after="133" w:line="259" w:lineRule="auto"/>
        <w:ind w:right="-7"/>
        <w:jc w:val="left"/>
        <w:rPr>
          <w:bCs/>
        </w:rPr>
      </w:pPr>
      <w:r>
        <w:rPr>
          <w:bCs/>
        </w:rPr>
        <w:t xml:space="preserve">DS </w:t>
      </w:r>
      <w:r w:rsidRPr="00165E8C">
        <w:rPr>
          <w:bCs/>
        </w:rPr>
        <w:t xml:space="preserve">Clifton </w:t>
      </w:r>
      <w:r w:rsidR="00C229FF">
        <w:rPr>
          <w:bCs/>
        </w:rPr>
        <w:t xml:space="preserve">- </w:t>
      </w:r>
      <w:r w:rsidRPr="00165E8C">
        <w:rPr>
          <w:bCs/>
        </w:rPr>
        <w:t>I</w:t>
      </w:r>
      <w:r>
        <w:rPr>
          <w:bCs/>
        </w:rPr>
        <w:t>OPC</w:t>
      </w:r>
    </w:p>
    <w:p w14:paraId="1D84A182" w14:textId="0B3AC5F1" w:rsidR="00165E8C" w:rsidRPr="00165E8C" w:rsidRDefault="00BF14EF" w:rsidP="00C229FF">
      <w:pPr>
        <w:pStyle w:val="ListParagraph"/>
        <w:numPr>
          <w:ilvl w:val="0"/>
          <w:numId w:val="25"/>
        </w:numPr>
        <w:spacing w:after="133" w:line="259" w:lineRule="auto"/>
        <w:ind w:right="-7"/>
        <w:jc w:val="left"/>
        <w:rPr>
          <w:bCs/>
        </w:rPr>
      </w:pPr>
      <w:r>
        <w:rPr>
          <w:bCs/>
        </w:rPr>
        <w:t xml:space="preserve">DI </w:t>
      </w:r>
      <w:r w:rsidR="00165E8C" w:rsidRPr="00165E8C">
        <w:rPr>
          <w:bCs/>
        </w:rPr>
        <w:t>Callender</w:t>
      </w:r>
      <w:r>
        <w:rPr>
          <w:bCs/>
        </w:rPr>
        <w:t xml:space="preserve"> - PSD</w:t>
      </w:r>
    </w:p>
    <w:p w14:paraId="0434B825" w14:textId="3B3B3191" w:rsidR="00165E8C" w:rsidRPr="00165E8C" w:rsidRDefault="00BF14EF" w:rsidP="00C229FF">
      <w:pPr>
        <w:pStyle w:val="ListParagraph"/>
        <w:numPr>
          <w:ilvl w:val="0"/>
          <w:numId w:val="25"/>
        </w:numPr>
        <w:spacing w:after="133" w:line="259" w:lineRule="auto"/>
        <w:ind w:right="-7"/>
        <w:jc w:val="left"/>
        <w:rPr>
          <w:bCs/>
        </w:rPr>
      </w:pPr>
      <w:r>
        <w:rPr>
          <w:bCs/>
        </w:rPr>
        <w:t xml:space="preserve">DC </w:t>
      </w:r>
      <w:r w:rsidR="00165E8C" w:rsidRPr="00165E8C">
        <w:rPr>
          <w:bCs/>
        </w:rPr>
        <w:t>Wentworth</w:t>
      </w:r>
      <w:r>
        <w:rPr>
          <w:bCs/>
        </w:rPr>
        <w:t xml:space="preserve"> - PSD</w:t>
      </w:r>
    </w:p>
    <w:p w14:paraId="75891497" w14:textId="1188D7D7" w:rsidR="00165E8C" w:rsidRPr="00165E8C" w:rsidRDefault="00BF14EF" w:rsidP="00C229FF">
      <w:pPr>
        <w:pStyle w:val="ListParagraph"/>
        <w:numPr>
          <w:ilvl w:val="0"/>
          <w:numId w:val="25"/>
        </w:numPr>
        <w:spacing w:after="133" w:line="259" w:lineRule="auto"/>
        <w:ind w:right="-7"/>
        <w:jc w:val="left"/>
        <w:rPr>
          <w:bCs/>
        </w:rPr>
      </w:pPr>
      <w:r>
        <w:rPr>
          <w:bCs/>
        </w:rPr>
        <w:t xml:space="preserve">DC </w:t>
      </w:r>
      <w:r w:rsidR="00165E8C" w:rsidRPr="00165E8C">
        <w:rPr>
          <w:bCs/>
        </w:rPr>
        <w:t>Aldus</w:t>
      </w:r>
      <w:r>
        <w:rPr>
          <w:bCs/>
        </w:rPr>
        <w:t xml:space="preserve"> – Hearings Officer</w:t>
      </w:r>
    </w:p>
    <w:p w14:paraId="26E7EB0E" w14:textId="4A328774" w:rsidR="00165E8C" w:rsidRPr="00165E8C" w:rsidRDefault="00BF14EF" w:rsidP="00C229FF">
      <w:pPr>
        <w:pStyle w:val="ListParagraph"/>
        <w:numPr>
          <w:ilvl w:val="0"/>
          <w:numId w:val="25"/>
        </w:numPr>
        <w:spacing w:after="133" w:line="259" w:lineRule="auto"/>
        <w:ind w:right="-7"/>
        <w:jc w:val="left"/>
        <w:rPr>
          <w:bCs/>
        </w:rPr>
      </w:pPr>
      <w:r>
        <w:rPr>
          <w:bCs/>
        </w:rPr>
        <w:t xml:space="preserve">PC </w:t>
      </w:r>
      <w:r w:rsidR="00165E8C" w:rsidRPr="00165E8C">
        <w:rPr>
          <w:bCs/>
        </w:rPr>
        <w:t xml:space="preserve">Holroyd – Federation </w:t>
      </w:r>
      <w:r>
        <w:rPr>
          <w:bCs/>
        </w:rPr>
        <w:t>Representative</w:t>
      </w:r>
    </w:p>
    <w:p w14:paraId="7A8BFDBC" w14:textId="1C7691CF" w:rsidR="00776D2D" w:rsidRPr="00A448BA" w:rsidRDefault="00165E8C" w:rsidP="00C229FF">
      <w:pPr>
        <w:pStyle w:val="ListParagraph"/>
        <w:numPr>
          <w:ilvl w:val="0"/>
          <w:numId w:val="25"/>
        </w:numPr>
        <w:spacing w:after="133" w:line="259" w:lineRule="auto"/>
        <w:ind w:right="-7"/>
        <w:jc w:val="left"/>
        <w:rPr>
          <w:bCs/>
        </w:rPr>
      </w:pPr>
      <w:r w:rsidRPr="00165E8C">
        <w:rPr>
          <w:bCs/>
        </w:rPr>
        <w:t>Former Off</w:t>
      </w:r>
      <w:r w:rsidR="00BF14EF">
        <w:rPr>
          <w:bCs/>
        </w:rPr>
        <w:t>icer</w:t>
      </w:r>
      <w:r w:rsidRPr="00165E8C">
        <w:rPr>
          <w:bCs/>
        </w:rPr>
        <w:t xml:space="preserve"> Burgess</w:t>
      </w:r>
    </w:p>
    <w:p w14:paraId="3644101C" w14:textId="63D8C468" w:rsidR="00776D2D" w:rsidRDefault="00776D2D" w:rsidP="00776D2D">
      <w:pPr>
        <w:spacing w:after="108" w:line="259" w:lineRule="auto"/>
        <w:ind w:left="705" w:right="0" w:firstLine="0"/>
      </w:pPr>
    </w:p>
    <w:p w14:paraId="1BAFD062" w14:textId="459FE983" w:rsidR="005066DC" w:rsidRDefault="00776D2D" w:rsidP="00776D2D">
      <w:pPr>
        <w:numPr>
          <w:ilvl w:val="0"/>
          <w:numId w:val="1"/>
        </w:numPr>
        <w:spacing w:after="108" w:line="259" w:lineRule="auto"/>
        <w:ind w:right="0" w:hanging="360"/>
      </w:pPr>
      <w:r>
        <w:t>T</w:t>
      </w:r>
      <w:r w:rsidR="000A2348">
        <w:t>he appropriate authority was represented at t</w:t>
      </w:r>
      <w:r w:rsidR="00C229FF">
        <w:t>he</w:t>
      </w:r>
      <w:r w:rsidR="000A2348">
        <w:t xml:space="preserve"> hearing by </w:t>
      </w:r>
      <w:r w:rsidR="000D7765">
        <w:t xml:space="preserve">Mr. </w:t>
      </w:r>
      <w:r w:rsidR="00B51ACF">
        <w:t>Penman</w:t>
      </w:r>
      <w:r w:rsidR="000D7765">
        <w:t xml:space="preserve"> of Counsel</w:t>
      </w:r>
      <w:r w:rsidR="000A2348">
        <w:t xml:space="preserve">.   </w:t>
      </w:r>
    </w:p>
    <w:p w14:paraId="0D50B55C" w14:textId="77777777" w:rsidR="00531E77" w:rsidRDefault="000A2348">
      <w:pPr>
        <w:spacing w:after="127" w:line="259" w:lineRule="auto"/>
        <w:ind w:left="720" w:right="0" w:firstLine="0"/>
        <w:jc w:val="left"/>
      </w:pPr>
      <w:r>
        <w:t xml:space="preserve"> </w:t>
      </w:r>
    </w:p>
    <w:p w14:paraId="6BA04FD7" w14:textId="0C6FB405" w:rsidR="00531E77" w:rsidRDefault="000A2348" w:rsidP="00A448BA">
      <w:pPr>
        <w:numPr>
          <w:ilvl w:val="0"/>
          <w:numId w:val="1"/>
        </w:numPr>
        <w:ind w:right="0" w:hanging="360"/>
      </w:pPr>
      <w:r>
        <w:t xml:space="preserve">The Former Officer did attend the hearing and </w:t>
      </w:r>
      <w:r w:rsidR="00B51ACF">
        <w:t xml:space="preserve">was not </w:t>
      </w:r>
      <w:r w:rsidR="00A448BA">
        <w:t xml:space="preserve">legally </w:t>
      </w:r>
      <w:r>
        <w:t xml:space="preserve">represented. The Federation Representative </w:t>
      </w:r>
      <w:r w:rsidR="00A448BA">
        <w:t>PC Holroyd</w:t>
      </w:r>
      <w:r w:rsidR="00B51ACF">
        <w:t xml:space="preserve"> </w:t>
      </w:r>
      <w:r>
        <w:t>d</w:t>
      </w:r>
      <w:r w:rsidR="000D7765">
        <w:t xml:space="preserve">id </w:t>
      </w:r>
      <w:r>
        <w:t xml:space="preserve">appear </w:t>
      </w:r>
      <w:r w:rsidR="000D7765">
        <w:t>in order to assist the Former Officer</w:t>
      </w:r>
      <w:r w:rsidR="00A448BA">
        <w:t>.</w:t>
      </w:r>
    </w:p>
    <w:p w14:paraId="7A6C2572" w14:textId="1ED8BB5B" w:rsidR="00531E77" w:rsidRDefault="00531E77">
      <w:pPr>
        <w:spacing w:after="109" w:line="259" w:lineRule="auto"/>
        <w:ind w:left="0" w:right="0" w:firstLine="0"/>
        <w:jc w:val="left"/>
      </w:pPr>
    </w:p>
    <w:p w14:paraId="21E58A24" w14:textId="77777777" w:rsidR="00531E77" w:rsidRDefault="000A2348">
      <w:pPr>
        <w:pStyle w:val="Heading1"/>
        <w:ind w:left="-5"/>
      </w:pPr>
      <w:r>
        <w:t>Anonymity</w:t>
      </w:r>
      <w:r>
        <w:rPr>
          <w:b w:val="0"/>
        </w:rPr>
        <w:t xml:space="preserve"> </w:t>
      </w:r>
    </w:p>
    <w:p w14:paraId="7DF15560" w14:textId="77777777" w:rsidR="00531E77" w:rsidRDefault="000A2348">
      <w:pPr>
        <w:spacing w:after="129" w:line="259" w:lineRule="auto"/>
        <w:ind w:left="0" w:right="0" w:firstLine="0"/>
        <w:jc w:val="left"/>
      </w:pPr>
      <w:r>
        <w:t xml:space="preserve"> </w:t>
      </w:r>
    </w:p>
    <w:p w14:paraId="2E653CF6" w14:textId="3DFBFAA0" w:rsidR="00531E77" w:rsidRDefault="000D7765" w:rsidP="005066DC">
      <w:pPr>
        <w:pStyle w:val="ListParagraph"/>
        <w:numPr>
          <w:ilvl w:val="0"/>
          <w:numId w:val="1"/>
        </w:numPr>
        <w:ind w:right="0"/>
      </w:pPr>
      <w:r>
        <w:lastRenderedPageBreak/>
        <w:t>Ms. A</w:t>
      </w:r>
      <w:r w:rsidR="00B91AAA">
        <w:t xml:space="preserve"> plays a prominent part in the hearing</w:t>
      </w:r>
      <w:r>
        <w:t xml:space="preserve"> given the nature of the allegations</w:t>
      </w:r>
      <w:r w:rsidR="000A2348">
        <w:t xml:space="preserve">. </w:t>
      </w:r>
      <w:r w:rsidR="00B91AAA">
        <w:t>She has been referred to in this manner</w:t>
      </w:r>
      <w:r w:rsidR="00674858">
        <w:t xml:space="preserve"> throughout the investigation and our case papers.</w:t>
      </w:r>
      <w:r w:rsidR="00B80875">
        <w:t xml:space="preserve"> At the pre-hearing which took place on </w:t>
      </w:r>
      <w:r w:rsidR="00A2198B">
        <w:t>14 July 2026</w:t>
      </w:r>
      <w:r w:rsidR="00E402E6">
        <w:t xml:space="preserve"> the Chair made a direction that the identity of Ms. A should be protected and that no information that could lead to her identification should be published.</w:t>
      </w:r>
    </w:p>
    <w:p w14:paraId="7CE07138" w14:textId="77777777" w:rsidR="00531E77" w:rsidRDefault="000A2348">
      <w:pPr>
        <w:spacing w:after="112" w:line="259" w:lineRule="auto"/>
        <w:ind w:left="0" w:right="0" w:firstLine="0"/>
        <w:jc w:val="left"/>
      </w:pPr>
      <w:r>
        <w:t xml:space="preserve"> </w:t>
      </w:r>
    </w:p>
    <w:p w14:paraId="496478F7" w14:textId="77777777" w:rsidR="00531E77" w:rsidRDefault="000A2348">
      <w:pPr>
        <w:pStyle w:val="Heading1"/>
        <w:ind w:left="-5"/>
      </w:pPr>
      <w:r>
        <w:t xml:space="preserve">Allegations </w:t>
      </w:r>
      <w:r>
        <w:rPr>
          <w:b w:val="0"/>
        </w:rPr>
        <w:t xml:space="preserve"> </w:t>
      </w:r>
    </w:p>
    <w:p w14:paraId="2E816CE1" w14:textId="77777777" w:rsidR="00531E77" w:rsidRDefault="000A2348">
      <w:pPr>
        <w:spacing w:after="127" w:line="259" w:lineRule="auto"/>
        <w:ind w:left="0" w:right="0" w:firstLine="0"/>
        <w:jc w:val="left"/>
      </w:pPr>
      <w:r>
        <w:rPr>
          <w:b/>
        </w:rPr>
        <w:t xml:space="preserve"> </w:t>
      </w:r>
    </w:p>
    <w:p w14:paraId="363AC2B7" w14:textId="477D7F13" w:rsidR="00531E77" w:rsidRDefault="000A2348" w:rsidP="005066DC">
      <w:pPr>
        <w:pStyle w:val="ListParagraph"/>
        <w:numPr>
          <w:ilvl w:val="0"/>
          <w:numId w:val="1"/>
        </w:numPr>
        <w:ind w:right="0"/>
      </w:pPr>
      <w:r>
        <w:t xml:space="preserve">The Former Officer was served with </w:t>
      </w:r>
      <w:r w:rsidR="00E81356">
        <w:t>Regulation</w:t>
      </w:r>
      <w:r w:rsidR="00862216">
        <w:t xml:space="preserve"> 30 </w:t>
      </w:r>
      <w:r>
        <w:t xml:space="preserve">notice of misconduct </w:t>
      </w:r>
      <w:r w:rsidR="000D7765">
        <w:t xml:space="preserve">on </w:t>
      </w:r>
      <w:r w:rsidR="00862216">
        <w:t xml:space="preserve">28 April 2026 having initially been served with a </w:t>
      </w:r>
      <w:r w:rsidR="00E81356">
        <w:t>Regulation</w:t>
      </w:r>
      <w:r w:rsidR="00862216">
        <w:t xml:space="preserve"> 17 notice on 18 October 2024.</w:t>
      </w:r>
      <w:r w:rsidR="000D7765">
        <w:t xml:space="preserve"> </w:t>
      </w:r>
      <w:r w:rsidR="00862216">
        <w:t>The allegations</w:t>
      </w:r>
      <w:r w:rsidR="003B0616">
        <w:t xml:space="preserve"> relate to the</w:t>
      </w:r>
      <w:r>
        <w:t xml:space="preserve"> following conduct, which, if proven</w:t>
      </w:r>
      <w:r w:rsidR="00CB7B53">
        <w:t xml:space="preserve"> or admitted</w:t>
      </w:r>
      <w:r>
        <w:t xml:space="preserve">, was assessed </w:t>
      </w:r>
      <w:r w:rsidR="003B0616">
        <w:t xml:space="preserve">by those investigating </w:t>
      </w:r>
      <w:r>
        <w:t xml:space="preserve">as amounting to gross misconduct:  </w:t>
      </w:r>
    </w:p>
    <w:p w14:paraId="074CAB32" w14:textId="77777777" w:rsidR="00531E77" w:rsidRDefault="000A2348">
      <w:pPr>
        <w:spacing w:after="109" w:line="259" w:lineRule="auto"/>
        <w:ind w:left="0" w:right="0" w:firstLine="0"/>
        <w:jc w:val="left"/>
      </w:pPr>
      <w:r>
        <w:rPr>
          <w:i/>
        </w:rPr>
        <w:t xml:space="preserve"> </w:t>
      </w:r>
    </w:p>
    <w:p w14:paraId="23503FEF" w14:textId="77777777" w:rsidR="00531E77" w:rsidRPr="005066DC" w:rsidRDefault="000A2348">
      <w:pPr>
        <w:spacing w:after="112" w:line="259" w:lineRule="auto"/>
        <w:ind w:left="720" w:right="0" w:firstLine="0"/>
        <w:jc w:val="left"/>
        <w:rPr>
          <w:b/>
          <w:bCs/>
          <w:iCs/>
        </w:rPr>
      </w:pPr>
      <w:r w:rsidRPr="005066DC">
        <w:rPr>
          <w:b/>
          <w:bCs/>
          <w:iCs/>
          <w:u w:val="single" w:color="000000"/>
        </w:rPr>
        <w:t>Allegations</w:t>
      </w:r>
      <w:r w:rsidRPr="005066DC">
        <w:rPr>
          <w:b/>
          <w:bCs/>
          <w:iCs/>
        </w:rPr>
        <w:t xml:space="preserve">  </w:t>
      </w:r>
    </w:p>
    <w:p w14:paraId="58B17217" w14:textId="77777777" w:rsidR="00531E77" w:rsidRDefault="000A2348">
      <w:pPr>
        <w:spacing w:after="129" w:line="259" w:lineRule="auto"/>
        <w:ind w:left="360" w:right="0" w:firstLine="0"/>
        <w:jc w:val="left"/>
      </w:pPr>
      <w:r>
        <w:rPr>
          <w:i/>
        </w:rPr>
        <w:t xml:space="preserve"> </w:t>
      </w:r>
    </w:p>
    <w:p w14:paraId="6AF22DBB" w14:textId="38E92D02" w:rsidR="007A2379" w:rsidRDefault="00E84C97" w:rsidP="00E84C97">
      <w:pPr>
        <w:spacing w:after="210" w:line="347" w:lineRule="auto"/>
        <w:ind w:left="1137" w:right="45" w:hanging="570"/>
        <w:rPr>
          <w:rFonts w:eastAsia="Times New Roman" w:cs="Times New Roman"/>
          <w:b/>
        </w:rPr>
      </w:pPr>
      <w:r>
        <w:rPr>
          <w:rFonts w:eastAsia="Times New Roman" w:cs="Times New Roman"/>
          <w:b/>
        </w:rPr>
        <w:tab/>
      </w:r>
      <w:r w:rsidR="00F03DAC">
        <w:rPr>
          <w:rFonts w:eastAsia="Times New Roman" w:cs="Times New Roman"/>
          <w:b/>
        </w:rPr>
        <w:t>“</w:t>
      </w:r>
      <w:r>
        <w:rPr>
          <w:rFonts w:eastAsia="Times New Roman" w:cs="Times New Roman"/>
          <w:b/>
        </w:rPr>
        <w:t>A</w:t>
      </w:r>
      <w:r w:rsidRPr="00E84C97">
        <w:rPr>
          <w:rFonts w:eastAsia="Times New Roman" w:cs="Times New Roman"/>
          <w:b/>
        </w:rPr>
        <w:t xml:space="preserve">llegation </w:t>
      </w:r>
      <w:r>
        <w:rPr>
          <w:rFonts w:eastAsia="Times New Roman" w:cs="Times New Roman"/>
          <w:b/>
        </w:rPr>
        <w:t>1</w:t>
      </w:r>
    </w:p>
    <w:p w14:paraId="616D4AD0" w14:textId="77777777" w:rsidR="007A2379"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(a) Between 9 July 2024 and 22 July 2024 PC Burgess established an inappropriate sexual relationship with Ms A, a person he came into contact within the performance of his policing duties, and who was a vulnerable victim of domestic abuse. </w:t>
      </w:r>
    </w:p>
    <w:p w14:paraId="3F75C376" w14:textId="77777777" w:rsidR="007A2379"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(b) This breach is contrary to the Honesty and Integrity, Authority, Respect and Courtesy, and Discreditable Conduct Standards of Professional Behaviour. </w:t>
      </w:r>
    </w:p>
    <w:p w14:paraId="40E79CE4" w14:textId="77777777" w:rsidR="007A2379"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Allegation 2 </w:t>
      </w:r>
    </w:p>
    <w:p w14:paraId="3DFE262F" w14:textId="77777777" w:rsidR="00946F83"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(a) Between 9 July 2024 and 22 July 2024 PC Burgess failed to disclose the full circumstances of his relationship with Ms A to Cleveland Police, in particular by failing to disclose the sexual nature of the relationship. </w:t>
      </w:r>
    </w:p>
    <w:p w14:paraId="06EDBDB5" w14:textId="77777777" w:rsidR="00946F83"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(b) This breach is contrary to the Honesty and Integrity, and Discreditable Conduct Standards of Professional Behaviour.  </w:t>
      </w:r>
    </w:p>
    <w:p w14:paraId="5D111A23" w14:textId="382683CB" w:rsidR="008D3B1E"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Allegation 3  </w:t>
      </w:r>
    </w:p>
    <w:p w14:paraId="288032FE" w14:textId="77777777" w:rsidR="008D3B1E"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(a) PC Burgess failed to report offences disclosed to him by Ms A, namely: </w:t>
      </w:r>
    </w:p>
    <w:p w14:paraId="491742A4" w14:textId="77777777" w:rsidR="008D3B1E" w:rsidRDefault="00E84C97" w:rsidP="007A2379">
      <w:pPr>
        <w:spacing w:after="210" w:line="347" w:lineRule="auto"/>
        <w:ind w:left="1137" w:right="45" w:firstLine="0"/>
        <w:rPr>
          <w:rFonts w:eastAsia="Times New Roman" w:cs="Times New Roman"/>
          <w:b/>
        </w:rPr>
      </w:pPr>
      <w:r w:rsidRPr="00E84C97">
        <w:rPr>
          <w:rFonts w:eastAsia="Times New Roman" w:cs="Times New Roman"/>
          <w:b/>
        </w:rPr>
        <w:lastRenderedPageBreak/>
        <w:t>(</w:t>
      </w:r>
      <w:proofErr w:type="spellStart"/>
      <w:r w:rsidRPr="00E84C97">
        <w:rPr>
          <w:rFonts w:eastAsia="Times New Roman" w:cs="Times New Roman"/>
          <w:b/>
        </w:rPr>
        <w:t>i</w:t>
      </w:r>
      <w:proofErr w:type="spellEnd"/>
      <w:r w:rsidRPr="00E84C97">
        <w:rPr>
          <w:rFonts w:eastAsia="Times New Roman" w:cs="Times New Roman"/>
          <w:b/>
        </w:rPr>
        <w:t xml:space="preserve">) A report by Ms A on 4 July 2024 that Mr C "batters" and "choked" their son, which is a report of a domestic assault on a child; </w:t>
      </w:r>
    </w:p>
    <w:p w14:paraId="52A6C821" w14:textId="77777777" w:rsidR="008D3B1E"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(ii) Messages sent by Ms A on 11 July 2024 to PC Burgess to the effect that Ms A was in possession of an XL Bully dog, which discloses an offence contrary to s.1 Dangerous Dogs Act 1991; </w:t>
      </w:r>
    </w:p>
    <w:p w14:paraId="352D91D8" w14:textId="77777777" w:rsidR="00E2572D" w:rsidRDefault="00E84C97" w:rsidP="007A2379">
      <w:pPr>
        <w:spacing w:after="210" w:line="347" w:lineRule="auto"/>
        <w:ind w:left="1137" w:right="45" w:firstLine="0"/>
        <w:rPr>
          <w:rFonts w:eastAsia="Times New Roman" w:cs="Times New Roman"/>
          <w:b/>
        </w:rPr>
      </w:pPr>
      <w:r w:rsidRPr="00E84C97">
        <w:rPr>
          <w:rFonts w:eastAsia="Times New Roman" w:cs="Times New Roman"/>
          <w:b/>
        </w:rPr>
        <w:t xml:space="preserve">(iii) Photographs sent by Ms A on 12 July 2024 to PC Burgess showing her two children not wearing seatbelts, and her using her mobile phone whilst driving, which disclose offences contrary to s.15 Road Traffic Act 1988 and Regulation 110 Road Vehicles (Construction and Use) Regulations 1986. </w:t>
      </w:r>
    </w:p>
    <w:p w14:paraId="111C4713" w14:textId="46428108" w:rsidR="00E2572D" w:rsidRDefault="00E2572D" w:rsidP="007A2379">
      <w:pPr>
        <w:spacing w:after="210" w:line="347" w:lineRule="auto"/>
        <w:ind w:left="1137" w:right="45" w:firstLine="0"/>
        <w:rPr>
          <w:rFonts w:eastAsia="Times New Roman" w:cs="Times New Roman"/>
          <w:b/>
        </w:rPr>
      </w:pPr>
      <w:r>
        <w:rPr>
          <w:rFonts w:eastAsia="Times New Roman" w:cs="Times New Roman"/>
          <w:b/>
        </w:rPr>
        <w:t xml:space="preserve">(b) </w:t>
      </w:r>
      <w:r w:rsidR="00E84C97" w:rsidRPr="00E84C97">
        <w:rPr>
          <w:rFonts w:eastAsia="Times New Roman" w:cs="Times New Roman"/>
          <w:b/>
        </w:rPr>
        <w:t xml:space="preserve">This breach is contrary to the Honesty and Integrity, Duties and </w:t>
      </w:r>
      <w:r w:rsidR="00CB7B53" w:rsidRPr="00E84C97">
        <w:rPr>
          <w:rFonts w:eastAsia="Times New Roman" w:cs="Times New Roman"/>
          <w:b/>
        </w:rPr>
        <w:t>Responsibilities</w:t>
      </w:r>
      <w:r w:rsidR="00E84C97" w:rsidRPr="00E84C97">
        <w:rPr>
          <w:rFonts w:eastAsia="Times New Roman" w:cs="Times New Roman"/>
          <w:b/>
        </w:rPr>
        <w:t xml:space="preserve">, and Discreditable Conduct Standards of Professional Behaviour. </w:t>
      </w:r>
    </w:p>
    <w:p w14:paraId="4588F760" w14:textId="77777777" w:rsidR="00E2572D" w:rsidRDefault="00E2572D" w:rsidP="007A2379">
      <w:pPr>
        <w:spacing w:after="210" w:line="347" w:lineRule="auto"/>
        <w:ind w:left="1137" w:right="45" w:firstLine="0"/>
        <w:rPr>
          <w:rFonts w:eastAsia="Times New Roman" w:cs="Times New Roman"/>
          <w:b/>
        </w:rPr>
      </w:pPr>
      <w:r>
        <w:rPr>
          <w:rFonts w:eastAsia="Times New Roman" w:cs="Times New Roman"/>
          <w:b/>
        </w:rPr>
        <w:t>Allegation 4</w:t>
      </w:r>
    </w:p>
    <w:p w14:paraId="3B09F231" w14:textId="77777777" w:rsidR="000E6931" w:rsidRDefault="000E6931" w:rsidP="007A2379">
      <w:pPr>
        <w:spacing w:after="210" w:line="347" w:lineRule="auto"/>
        <w:ind w:left="1137" w:right="45" w:firstLine="0"/>
        <w:rPr>
          <w:rFonts w:eastAsia="Times New Roman" w:cs="Times New Roman"/>
          <w:b/>
        </w:rPr>
      </w:pPr>
      <w:r>
        <w:rPr>
          <w:rFonts w:eastAsia="Times New Roman" w:cs="Times New Roman"/>
          <w:b/>
        </w:rPr>
        <w:t xml:space="preserve">(a) </w:t>
      </w:r>
      <w:r w:rsidR="00E84C97" w:rsidRPr="00E84C97">
        <w:rPr>
          <w:rFonts w:eastAsia="Times New Roman" w:cs="Times New Roman"/>
          <w:b/>
        </w:rPr>
        <w:t xml:space="preserve">Having been given a lawful order by DS Houchen on 17 July 2024 to cease communication with Ms A, PC Burgess: </w:t>
      </w:r>
    </w:p>
    <w:p w14:paraId="307F5CA8" w14:textId="77777777" w:rsidR="000E6931" w:rsidRDefault="00E84C97" w:rsidP="007A2379">
      <w:pPr>
        <w:spacing w:after="210" w:line="347" w:lineRule="auto"/>
        <w:ind w:left="1137" w:right="45" w:firstLine="0"/>
        <w:rPr>
          <w:rFonts w:eastAsia="Times New Roman" w:cs="Times New Roman"/>
          <w:b/>
        </w:rPr>
      </w:pPr>
      <w:r w:rsidRPr="00E84C97">
        <w:rPr>
          <w:rFonts w:eastAsia="Times New Roman" w:cs="Times New Roman"/>
          <w:b/>
        </w:rPr>
        <w:t>(</w:t>
      </w:r>
      <w:proofErr w:type="spellStart"/>
      <w:r w:rsidRPr="00E84C97">
        <w:rPr>
          <w:rFonts w:eastAsia="Times New Roman" w:cs="Times New Roman"/>
          <w:b/>
        </w:rPr>
        <w:t>i</w:t>
      </w:r>
      <w:proofErr w:type="spellEnd"/>
      <w:r w:rsidRPr="00E84C97">
        <w:rPr>
          <w:rFonts w:eastAsia="Times New Roman" w:cs="Times New Roman"/>
          <w:b/>
        </w:rPr>
        <w:t xml:space="preserve">) Met Ms A on the night of 21/22 July 2024; </w:t>
      </w:r>
    </w:p>
    <w:p w14:paraId="2F43E3E7" w14:textId="77777777" w:rsidR="00F03DAC" w:rsidRDefault="000E6931" w:rsidP="007A2379">
      <w:pPr>
        <w:spacing w:after="210" w:line="347" w:lineRule="auto"/>
        <w:ind w:left="1137" w:right="45" w:firstLine="0"/>
        <w:rPr>
          <w:rFonts w:eastAsia="Times New Roman" w:cs="Times New Roman"/>
          <w:b/>
        </w:rPr>
      </w:pPr>
      <w:r>
        <w:rPr>
          <w:rFonts w:eastAsia="Times New Roman" w:cs="Times New Roman"/>
          <w:b/>
        </w:rPr>
        <w:t xml:space="preserve">(ii) </w:t>
      </w:r>
      <w:r w:rsidR="00E84C97" w:rsidRPr="00E84C97">
        <w:rPr>
          <w:rFonts w:eastAsia="Times New Roman" w:cs="Times New Roman"/>
          <w:b/>
        </w:rPr>
        <w:t xml:space="preserve">Exchanged around 250 messages with Ms A on 22 July 2024. </w:t>
      </w:r>
    </w:p>
    <w:p w14:paraId="630B54EC" w14:textId="2A70F20B" w:rsidR="00531E77" w:rsidRDefault="00F03DAC" w:rsidP="007A2379">
      <w:pPr>
        <w:spacing w:after="210" w:line="347" w:lineRule="auto"/>
        <w:ind w:left="1137" w:right="45" w:firstLine="0"/>
      </w:pPr>
      <w:r>
        <w:rPr>
          <w:rFonts w:eastAsia="Times New Roman" w:cs="Times New Roman"/>
          <w:b/>
        </w:rPr>
        <w:t xml:space="preserve">(b) </w:t>
      </w:r>
      <w:r w:rsidR="00E84C97" w:rsidRPr="00E84C97">
        <w:rPr>
          <w:rFonts w:eastAsia="Times New Roman" w:cs="Times New Roman"/>
          <w:b/>
        </w:rPr>
        <w:t>This breach is contrary to the Honesty and Integrity, Orders and Instructions, and Discreditable Conduct Standards of Professional Behaviour.</w:t>
      </w:r>
      <w:r>
        <w:rPr>
          <w:rFonts w:eastAsia="Times New Roman" w:cs="Times New Roman"/>
          <w:b/>
        </w:rPr>
        <w:t>”</w:t>
      </w:r>
      <w:r w:rsidR="000A2348">
        <w:rPr>
          <w:i/>
        </w:rPr>
        <w:t xml:space="preserve"> </w:t>
      </w:r>
    </w:p>
    <w:p w14:paraId="44C5BEDF" w14:textId="77777777" w:rsidR="00531E77" w:rsidRDefault="000A2348">
      <w:pPr>
        <w:spacing w:after="112" w:line="259" w:lineRule="auto"/>
        <w:ind w:left="0" w:right="0" w:firstLine="0"/>
        <w:jc w:val="left"/>
      </w:pPr>
      <w:r>
        <w:rPr>
          <w:b/>
        </w:rPr>
        <w:t xml:space="preserve"> </w:t>
      </w:r>
    </w:p>
    <w:p w14:paraId="16578D7C" w14:textId="766D4023" w:rsidR="00531E77" w:rsidRDefault="000A2348" w:rsidP="00922E97">
      <w:pPr>
        <w:pStyle w:val="Heading1"/>
        <w:ind w:left="-5"/>
      </w:pPr>
      <w:r>
        <w:t xml:space="preserve">Burden and standard of proof  </w:t>
      </w:r>
    </w:p>
    <w:p w14:paraId="37DB8678" w14:textId="77777777" w:rsidR="00531E77" w:rsidRDefault="000A2348">
      <w:pPr>
        <w:numPr>
          <w:ilvl w:val="0"/>
          <w:numId w:val="4"/>
        </w:numPr>
        <w:ind w:right="0" w:hanging="360"/>
      </w:pPr>
      <w:r>
        <w:t xml:space="preserve">The burden of proof is on the Appropriate Authority to prove that the Former Officer behaved in the manner alleged and that, in doing so, he breached the standards of professional behaviour.  </w:t>
      </w:r>
    </w:p>
    <w:p w14:paraId="7BC27AD0" w14:textId="77777777" w:rsidR="00531E77" w:rsidRDefault="000A2348">
      <w:pPr>
        <w:spacing w:after="129" w:line="259" w:lineRule="auto"/>
        <w:ind w:left="720" w:right="0" w:firstLine="0"/>
        <w:jc w:val="left"/>
      </w:pPr>
      <w:r>
        <w:t xml:space="preserve"> </w:t>
      </w:r>
    </w:p>
    <w:p w14:paraId="6EEE79DE" w14:textId="12C22A4D" w:rsidR="00531E77" w:rsidRDefault="000A2348">
      <w:pPr>
        <w:numPr>
          <w:ilvl w:val="0"/>
          <w:numId w:val="4"/>
        </w:numPr>
        <w:ind w:right="0" w:hanging="360"/>
      </w:pPr>
      <w:r>
        <w:t xml:space="preserve">The standard of proof is on the balance of probabilities. The Appropriate Authority must further satisfy </w:t>
      </w:r>
      <w:r w:rsidR="003C0428">
        <w:t>us</w:t>
      </w:r>
      <w:r>
        <w:t xml:space="preserve"> that the manner of the breaches is of such a nature or degree that it amounts to gross misconduct.   </w:t>
      </w:r>
    </w:p>
    <w:p w14:paraId="4DC620AD" w14:textId="77777777" w:rsidR="00531E77" w:rsidRDefault="000A2348">
      <w:pPr>
        <w:spacing w:after="112" w:line="259" w:lineRule="auto"/>
        <w:ind w:left="0" w:right="0" w:firstLine="0"/>
        <w:jc w:val="left"/>
      </w:pPr>
      <w:r>
        <w:t xml:space="preserve"> </w:t>
      </w:r>
    </w:p>
    <w:p w14:paraId="6E6BCFA5" w14:textId="796CF81D" w:rsidR="00531E77" w:rsidRDefault="000A2348" w:rsidP="00BD7159">
      <w:pPr>
        <w:spacing w:after="112" w:line="259" w:lineRule="auto"/>
        <w:ind w:left="-5" w:right="0" w:hanging="10"/>
        <w:jc w:val="left"/>
      </w:pPr>
      <w:r>
        <w:rPr>
          <w:b/>
        </w:rPr>
        <w:lastRenderedPageBreak/>
        <w:t xml:space="preserve">Former Officer’s Response  </w:t>
      </w:r>
    </w:p>
    <w:p w14:paraId="3909D29F" w14:textId="6CF46C03" w:rsidR="00531E77" w:rsidRDefault="000A2348">
      <w:pPr>
        <w:numPr>
          <w:ilvl w:val="0"/>
          <w:numId w:val="4"/>
        </w:numPr>
        <w:ind w:right="0" w:hanging="360"/>
      </w:pPr>
      <w:r>
        <w:t xml:space="preserve">The Former Officer has </w:t>
      </w:r>
      <w:r w:rsidR="003C0428">
        <w:t>declined to provide a</w:t>
      </w:r>
      <w:r>
        <w:t xml:space="preserve"> </w:t>
      </w:r>
      <w:r w:rsidR="00E64425">
        <w:t xml:space="preserve">formal </w:t>
      </w:r>
      <w:r>
        <w:t xml:space="preserve">response in these proceedings. </w:t>
      </w:r>
    </w:p>
    <w:p w14:paraId="48E1E3F8" w14:textId="77777777" w:rsidR="00531E77" w:rsidRDefault="000A2348">
      <w:pPr>
        <w:spacing w:after="121" w:line="259" w:lineRule="auto"/>
        <w:ind w:left="720" w:right="0" w:firstLine="0"/>
        <w:jc w:val="left"/>
      </w:pPr>
      <w:r>
        <w:t xml:space="preserve">  </w:t>
      </w:r>
    </w:p>
    <w:p w14:paraId="0664597C" w14:textId="2890F460" w:rsidR="00B23E62" w:rsidRDefault="000A2348">
      <w:pPr>
        <w:numPr>
          <w:ilvl w:val="0"/>
          <w:numId w:val="4"/>
        </w:numPr>
        <w:ind w:right="0" w:hanging="360"/>
      </w:pPr>
      <w:r>
        <w:t>The Former Officer was interviewed</w:t>
      </w:r>
      <w:r w:rsidR="003C0428">
        <w:t xml:space="preserve"> during the process of investigation</w:t>
      </w:r>
      <w:r w:rsidR="00A17EBD">
        <w:t>.</w:t>
      </w:r>
      <w:r w:rsidR="00D62765">
        <w:t xml:space="preserve"> </w:t>
      </w:r>
      <w:r w:rsidR="003C0428">
        <w:t xml:space="preserve">During the interview on </w:t>
      </w:r>
      <w:r w:rsidR="00D62765">
        <w:t>10 December</w:t>
      </w:r>
      <w:r w:rsidR="003C0428">
        <w:t xml:space="preserve"> 2024</w:t>
      </w:r>
      <w:r w:rsidR="00A17EBD">
        <w:t xml:space="preserve"> </w:t>
      </w:r>
      <w:r w:rsidR="00E64425">
        <w:t>the Former Officer</w:t>
      </w:r>
      <w:r w:rsidR="003C0428">
        <w:t xml:space="preserve"> was accompanied by a solicitor</w:t>
      </w:r>
      <w:r w:rsidR="00A17EBD">
        <w:t xml:space="preserve">. </w:t>
      </w:r>
      <w:r w:rsidR="00FF0789">
        <w:t>He later provided a clarification document in respect of outstanding questions from the interview. For our purposes that document has been mostly redacted but appears within our bundle</w:t>
      </w:r>
      <w:r w:rsidR="009D390E">
        <w:t xml:space="preserve"> (187-188).</w:t>
      </w:r>
    </w:p>
    <w:p w14:paraId="52C9A17E" w14:textId="77777777" w:rsidR="00B23E62" w:rsidRDefault="00B23E62" w:rsidP="00B23E62">
      <w:pPr>
        <w:pStyle w:val="ListParagraph"/>
      </w:pPr>
    </w:p>
    <w:p w14:paraId="1CF38281" w14:textId="3FB9B557" w:rsidR="00531E77" w:rsidRDefault="00E64425">
      <w:pPr>
        <w:numPr>
          <w:ilvl w:val="0"/>
          <w:numId w:val="4"/>
        </w:numPr>
        <w:ind w:right="0" w:hanging="360"/>
      </w:pPr>
      <w:r>
        <w:t xml:space="preserve">During the </w:t>
      </w:r>
      <w:r w:rsidR="009D390E">
        <w:t>course of the interview the Former Officer answer</w:t>
      </w:r>
      <w:r w:rsidR="001B034B">
        <w:t>ed</w:t>
      </w:r>
      <w:r w:rsidR="009D390E">
        <w:t xml:space="preserve"> questions and g</w:t>
      </w:r>
      <w:r w:rsidR="001B034B">
        <w:t>ave</w:t>
      </w:r>
      <w:r w:rsidR="009D390E">
        <w:t xml:space="preserve"> an account of the circumstances </w:t>
      </w:r>
      <w:r w:rsidR="00DB5356">
        <w:t>which relate to the allegations outlined above.</w:t>
      </w:r>
      <w:r w:rsidR="00556B95">
        <w:t xml:space="preserve"> This was not a full explanation, although he did accept certain aspects of his behaviour</w:t>
      </w:r>
      <w:r w:rsidR="00C1512A">
        <w:t xml:space="preserve">. He has latterly at the pre-hearing in this matter accepted that </w:t>
      </w:r>
      <w:r w:rsidR="00B80875">
        <w:t xml:space="preserve">his behaviour was as described within the Regulation </w:t>
      </w:r>
      <w:proofErr w:type="gramStart"/>
      <w:r w:rsidR="00B80875">
        <w:t>30</w:t>
      </w:r>
      <w:proofErr w:type="gramEnd"/>
      <w:r w:rsidR="00B80875">
        <w:t xml:space="preserve"> and he has </w:t>
      </w:r>
      <w:r w:rsidR="009F55DF">
        <w:t xml:space="preserve">accepted that </w:t>
      </w:r>
      <w:r w:rsidR="00B80875">
        <w:t xml:space="preserve">in those actions </w:t>
      </w:r>
      <w:r w:rsidR="009F55DF">
        <w:t xml:space="preserve">he has </w:t>
      </w:r>
      <w:r w:rsidR="00B80875">
        <w:t>breached the standards as alleged</w:t>
      </w:r>
      <w:r w:rsidR="00835357">
        <w:t xml:space="preserve"> accepting today gross misconduct</w:t>
      </w:r>
      <w:r w:rsidR="00B80875">
        <w:t xml:space="preserve">. </w:t>
      </w:r>
    </w:p>
    <w:p w14:paraId="44E2476F" w14:textId="77777777" w:rsidR="00531E77" w:rsidRDefault="000A2348">
      <w:pPr>
        <w:spacing w:after="0" w:line="259" w:lineRule="auto"/>
        <w:ind w:left="0" w:right="0" w:firstLine="0"/>
        <w:jc w:val="left"/>
      </w:pPr>
      <w:r>
        <w:t xml:space="preserve"> </w:t>
      </w:r>
    </w:p>
    <w:p w14:paraId="37DB4C7C" w14:textId="77777777" w:rsidR="00531E77" w:rsidRDefault="000A2348">
      <w:pPr>
        <w:pStyle w:val="Heading1"/>
        <w:ind w:left="-5"/>
      </w:pPr>
      <w:r>
        <w:t xml:space="preserve">Determination of conduct </w:t>
      </w:r>
    </w:p>
    <w:p w14:paraId="7311FEBF" w14:textId="77777777" w:rsidR="00531E77" w:rsidRDefault="000A2348">
      <w:pPr>
        <w:spacing w:after="129" w:line="259" w:lineRule="auto"/>
        <w:ind w:left="0" w:right="0" w:firstLine="0"/>
        <w:jc w:val="left"/>
      </w:pPr>
      <w:r>
        <w:rPr>
          <w:b/>
        </w:rPr>
        <w:t xml:space="preserve"> </w:t>
      </w:r>
    </w:p>
    <w:p w14:paraId="1466CD17" w14:textId="77777777" w:rsidR="00531E77" w:rsidRDefault="000A2348">
      <w:pPr>
        <w:numPr>
          <w:ilvl w:val="0"/>
          <w:numId w:val="5"/>
        </w:numPr>
        <w:spacing w:after="108" w:line="259" w:lineRule="auto"/>
        <w:ind w:right="0" w:hanging="360"/>
      </w:pPr>
      <w:r>
        <w:t xml:space="preserve">The matters to be addressed are: </w:t>
      </w:r>
      <w:r>
        <w:rPr>
          <w:i/>
        </w:rPr>
        <w:t xml:space="preserve"> </w:t>
      </w:r>
    </w:p>
    <w:p w14:paraId="46D6ADD1" w14:textId="77777777" w:rsidR="00531E77" w:rsidRDefault="000A2348">
      <w:pPr>
        <w:spacing w:after="129" w:line="259" w:lineRule="auto"/>
        <w:ind w:left="720" w:right="0" w:firstLine="0"/>
        <w:jc w:val="left"/>
      </w:pPr>
      <w:r>
        <w:t xml:space="preserve"> </w:t>
      </w:r>
    </w:p>
    <w:p w14:paraId="34D70930" w14:textId="2B6A1285" w:rsidR="00531E77" w:rsidRDefault="000A2348">
      <w:pPr>
        <w:numPr>
          <w:ilvl w:val="1"/>
          <w:numId w:val="5"/>
        </w:numPr>
        <w:spacing w:after="123" w:line="259" w:lineRule="auto"/>
        <w:ind w:right="0" w:hanging="360"/>
      </w:pPr>
      <w:r>
        <w:t xml:space="preserve">Which facts </w:t>
      </w:r>
      <w:r w:rsidR="00B23E62">
        <w:t>we</w:t>
      </w:r>
      <w:r>
        <w:t xml:space="preserve"> find to have been proved on the balance of probabilities. </w:t>
      </w:r>
    </w:p>
    <w:p w14:paraId="38883D3F" w14:textId="77777777" w:rsidR="00531E77" w:rsidRDefault="000A2348">
      <w:pPr>
        <w:numPr>
          <w:ilvl w:val="1"/>
          <w:numId w:val="5"/>
        </w:numPr>
        <w:spacing w:after="108" w:line="259" w:lineRule="auto"/>
        <w:ind w:right="0" w:hanging="360"/>
      </w:pPr>
      <w:r>
        <w:t xml:space="preserve">Whether those facts amount to breaches of the standards of professional behaviour. </w:t>
      </w:r>
    </w:p>
    <w:p w14:paraId="5DA26650" w14:textId="517CC5A1" w:rsidR="00531E77" w:rsidRDefault="000A2348">
      <w:pPr>
        <w:numPr>
          <w:ilvl w:val="1"/>
          <w:numId w:val="5"/>
        </w:numPr>
        <w:spacing w:after="108" w:line="259" w:lineRule="auto"/>
        <w:ind w:right="0" w:hanging="360"/>
      </w:pPr>
      <w:r>
        <w:t xml:space="preserve">Whether those breaches amount to </w:t>
      </w:r>
      <w:r w:rsidR="00E64425">
        <w:t xml:space="preserve">misconduct, </w:t>
      </w:r>
      <w:r>
        <w:t>gross misconduct</w:t>
      </w:r>
      <w:r w:rsidR="00E64425">
        <w:t xml:space="preserve"> or neither</w:t>
      </w:r>
      <w:r>
        <w:t xml:space="preserve">. </w:t>
      </w:r>
    </w:p>
    <w:p w14:paraId="3A3BEF64" w14:textId="77777777" w:rsidR="00531E77" w:rsidRDefault="000A2348">
      <w:pPr>
        <w:spacing w:after="129" w:line="259" w:lineRule="auto"/>
        <w:ind w:left="0" w:right="0" w:firstLine="0"/>
        <w:jc w:val="left"/>
      </w:pPr>
      <w:r>
        <w:rPr>
          <w:i/>
        </w:rPr>
        <w:t xml:space="preserve"> </w:t>
      </w:r>
    </w:p>
    <w:p w14:paraId="00DEFF4A" w14:textId="670FC9C3" w:rsidR="00E64425" w:rsidRDefault="000A2348">
      <w:pPr>
        <w:numPr>
          <w:ilvl w:val="0"/>
          <w:numId w:val="5"/>
        </w:numPr>
        <w:ind w:right="0" w:hanging="360"/>
      </w:pPr>
      <w:r>
        <w:t xml:space="preserve">In making </w:t>
      </w:r>
      <w:r w:rsidR="00E64425">
        <w:t>the</w:t>
      </w:r>
      <w:r>
        <w:t xml:space="preserve"> determination, </w:t>
      </w:r>
      <w:r w:rsidR="00E64425">
        <w:t>we</w:t>
      </w:r>
      <w:r>
        <w:t xml:space="preserve"> have assessed all relevant information made available to </w:t>
      </w:r>
      <w:r w:rsidR="00E64425">
        <w:t>us</w:t>
      </w:r>
      <w:r>
        <w:t xml:space="preserve"> in the supplied bundle. It was confirmed that all parties had access to the same information, and no submissions were made to introduce additional information on the day of the hearing. </w:t>
      </w:r>
      <w:r w:rsidR="00E64425">
        <w:t>We</w:t>
      </w:r>
      <w:r>
        <w:t xml:space="preserve"> have considered </w:t>
      </w:r>
      <w:r w:rsidR="00E64425">
        <w:t>the written opening supplied</w:t>
      </w:r>
      <w:r>
        <w:t xml:space="preserve"> on behalf of the Appropriate Authority</w:t>
      </w:r>
      <w:r w:rsidR="00E64425">
        <w:t xml:space="preserve"> and listened to submissions</w:t>
      </w:r>
      <w:r w:rsidR="00C248D8">
        <w:t xml:space="preserve"> on behalf of the AA</w:t>
      </w:r>
      <w:r w:rsidR="00645EA2">
        <w:t xml:space="preserve"> and what has been said to us by the Former Officer</w:t>
      </w:r>
      <w:r w:rsidR="00D83138">
        <w:t>.</w:t>
      </w:r>
    </w:p>
    <w:p w14:paraId="015CF13B" w14:textId="77777777" w:rsidR="00C248D8" w:rsidRDefault="00C248D8" w:rsidP="00C248D8">
      <w:pPr>
        <w:ind w:left="705" w:right="0" w:firstLine="0"/>
      </w:pPr>
    </w:p>
    <w:p w14:paraId="1E9D4DF8" w14:textId="179E4B83" w:rsidR="00C248D8" w:rsidRDefault="00C248D8">
      <w:pPr>
        <w:numPr>
          <w:ilvl w:val="0"/>
          <w:numId w:val="5"/>
        </w:numPr>
        <w:ind w:right="0" w:hanging="360"/>
      </w:pPr>
      <w:r>
        <w:t>We have not been asked to hear any live evidence given the position taken by the Former Officer that he does not seek to contest any of the factual basis upon which the allegations are based.</w:t>
      </w:r>
    </w:p>
    <w:p w14:paraId="7C6AA275" w14:textId="77777777" w:rsidR="00E64425" w:rsidRDefault="00E64425" w:rsidP="00E64425">
      <w:pPr>
        <w:ind w:left="705" w:right="0" w:firstLine="0"/>
      </w:pPr>
    </w:p>
    <w:p w14:paraId="285BB17C" w14:textId="78823FAE" w:rsidR="00531E77" w:rsidRDefault="00E64425">
      <w:pPr>
        <w:numPr>
          <w:ilvl w:val="0"/>
          <w:numId w:val="5"/>
        </w:numPr>
        <w:ind w:right="0" w:hanging="360"/>
      </w:pPr>
      <w:r>
        <w:t>We</w:t>
      </w:r>
      <w:r w:rsidR="000A2348">
        <w:t xml:space="preserve"> have utilised the relevant sections of the College of Policing Document ‘Guidance on Outcomes in Police Misconduct Proceedings’ in formulating the rationale for </w:t>
      </w:r>
      <w:r w:rsidR="00B23E62">
        <w:t>our</w:t>
      </w:r>
      <w:r w:rsidR="000A2348">
        <w:t xml:space="preserve"> determination. </w:t>
      </w:r>
    </w:p>
    <w:p w14:paraId="60B4B9F0" w14:textId="77777777" w:rsidR="00531E77" w:rsidRDefault="000A2348">
      <w:pPr>
        <w:spacing w:after="129" w:line="259" w:lineRule="auto"/>
        <w:ind w:left="720" w:right="0" w:firstLine="0"/>
        <w:jc w:val="left"/>
      </w:pPr>
      <w:r>
        <w:rPr>
          <w:i/>
        </w:rPr>
        <w:t xml:space="preserve"> </w:t>
      </w:r>
    </w:p>
    <w:p w14:paraId="104E0881" w14:textId="77777777" w:rsidR="00531E77" w:rsidRDefault="000A2348">
      <w:pPr>
        <w:numPr>
          <w:ilvl w:val="0"/>
          <w:numId w:val="5"/>
        </w:numPr>
        <w:spacing w:after="105" w:line="259" w:lineRule="auto"/>
        <w:ind w:right="0" w:hanging="360"/>
      </w:pPr>
      <w:r>
        <w:t xml:space="preserve">The purpose of the police misconduct regime is threefold: </w:t>
      </w:r>
      <w:r>
        <w:rPr>
          <w:i/>
        </w:rPr>
        <w:t xml:space="preserve"> </w:t>
      </w:r>
    </w:p>
    <w:p w14:paraId="1CA8E7F3" w14:textId="77777777" w:rsidR="00531E77" w:rsidRDefault="000A2348">
      <w:pPr>
        <w:spacing w:after="150" w:line="259" w:lineRule="auto"/>
        <w:ind w:left="720" w:right="0" w:firstLine="0"/>
        <w:jc w:val="left"/>
      </w:pPr>
      <w:r>
        <w:rPr>
          <w:i/>
        </w:rPr>
        <w:t xml:space="preserve"> </w:t>
      </w:r>
    </w:p>
    <w:p w14:paraId="16D719C4" w14:textId="77777777" w:rsidR="00531E77" w:rsidRDefault="000A2348">
      <w:pPr>
        <w:numPr>
          <w:ilvl w:val="2"/>
          <w:numId w:val="6"/>
        </w:numPr>
        <w:spacing w:after="147" w:line="259" w:lineRule="auto"/>
        <w:ind w:right="536" w:firstLine="55"/>
      </w:pPr>
      <w:r>
        <w:t xml:space="preserve">To maintain public confidence in and the reputation of the police service;  </w:t>
      </w:r>
    </w:p>
    <w:p w14:paraId="41E14F3B" w14:textId="77777777" w:rsidR="00E64425" w:rsidRDefault="000A2348">
      <w:pPr>
        <w:numPr>
          <w:ilvl w:val="2"/>
          <w:numId w:val="6"/>
        </w:numPr>
        <w:spacing w:after="32"/>
        <w:ind w:right="536" w:firstLine="55"/>
      </w:pPr>
      <w:r>
        <w:t xml:space="preserve">To uphold high standards in policing and deter misconduct; and </w:t>
      </w:r>
    </w:p>
    <w:p w14:paraId="5504286D" w14:textId="71520960" w:rsidR="00531E77" w:rsidRDefault="000A2348">
      <w:pPr>
        <w:numPr>
          <w:ilvl w:val="2"/>
          <w:numId w:val="6"/>
        </w:numPr>
        <w:spacing w:after="32"/>
        <w:ind w:right="536" w:firstLine="55"/>
      </w:pPr>
      <w:r>
        <w:t xml:space="preserve">To protect the public.  </w:t>
      </w:r>
    </w:p>
    <w:p w14:paraId="1B8FCE98" w14:textId="77777777" w:rsidR="00531E77" w:rsidRDefault="000A2348">
      <w:pPr>
        <w:spacing w:after="129" w:line="259" w:lineRule="auto"/>
        <w:ind w:left="720" w:right="0" w:firstLine="0"/>
        <w:jc w:val="left"/>
      </w:pPr>
      <w:r>
        <w:rPr>
          <w:i/>
        </w:rPr>
        <w:t xml:space="preserve"> </w:t>
      </w:r>
    </w:p>
    <w:p w14:paraId="76F54D65" w14:textId="32F22B90" w:rsidR="00531E77" w:rsidRDefault="000A2348">
      <w:pPr>
        <w:numPr>
          <w:ilvl w:val="0"/>
          <w:numId w:val="5"/>
        </w:numPr>
        <w:ind w:right="0" w:hanging="360"/>
      </w:pPr>
      <w:r>
        <w:t xml:space="preserve">Before making </w:t>
      </w:r>
      <w:r w:rsidR="00E64425">
        <w:t>any</w:t>
      </w:r>
      <w:r>
        <w:t xml:space="preserve"> determination, </w:t>
      </w:r>
      <w:r w:rsidR="00E64425">
        <w:t>we</w:t>
      </w:r>
      <w:r>
        <w:t xml:space="preserve"> reminded </w:t>
      </w:r>
      <w:r w:rsidR="00E64425">
        <w:t>ourselves</w:t>
      </w:r>
      <w:r>
        <w:t xml:space="preserve"> of the definition of misconduct and gross misconduct and that and that </w:t>
      </w:r>
      <w:r w:rsidR="00E64425">
        <w:t>we</w:t>
      </w:r>
      <w:r>
        <w:t xml:space="preserve"> must not find that the conduct of the Former Officer amounts to gross misconduct unless </w:t>
      </w:r>
      <w:r w:rsidR="00E64425">
        <w:t>we are</w:t>
      </w:r>
      <w:r>
        <w:t xml:space="preserve"> satisfied on a balance of probabilities that this is the case</w:t>
      </w:r>
      <w:r w:rsidR="00E64425">
        <w:t>.</w:t>
      </w:r>
    </w:p>
    <w:p w14:paraId="0E19E892" w14:textId="77777777" w:rsidR="003C42DB" w:rsidRDefault="003C42DB" w:rsidP="003C42DB">
      <w:pPr>
        <w:spacing w:after="130" w:line="259" w:lineRule="auto"/>
        <w:ind w:right="0"/>
        <w:jc w:val="left"/>
        <w:rPr>
          <w:i/>
        </w:rPr>
      </w:pPr>
    </w:p>
    <w:p w14:paraId="19A0D5E6" w14:textId="41FE6175" w:rsidR="00531E77" w:rsidRPr="00B23E62" w:rsidRDefault="003C42DB" w:rsidP="003C42DB">
      <w:pPr>
        <w:spacing w:after="130" w:line="259" w:lineRule="auto"/>
        <w:ind w:right="0"/>
        <w:jc w:val="left"/>
        <w:rPr>
          <w:b/>
          <w:bCs/>
        </w:rPr>
      </w:pPr>
      <w:r w:rsidRPr="00B23E62">
        <w:rPr>
          <w:b/>
          <w:bCs/>
          <w:iCs/>
        </w:rPr>
        <w:t>Evidence and Findings</w:t>
      </w:r>
      <w:r w:rsidR="000A2348" w:rsidRPr="00B23E62">
        <w:rPr>
          <w:b/>
          <w:bCs/>
          <w:i/>
        </w:rPr>
        <w:t xml:space="preserve">  </w:t>
      </w:r>
    </w:p>
    <w:p w14:paraId="6ED8457C" w14:textId="2AE75CA2" w:rsidR="00424506" w:rsidRDefault="003C42DB" w:rsidP="00A034BA">
      <w:pPr>
        <w:numPr>
          <w:ilvl w:val="0"/>
          <w:numId w:val="5"/>
        </w:numPr>
        <w:ind w:right="0" w:hanging="360"/>
      </w:pPr>
      <w:r>
        <w:t xml:space="preserve">We </w:t>
      </w:r>
      <w:r w:rsidR="007B4549">
        <w:t>have carefully considered the evidence provided to us in this case</w:t>
      </w:r>
      <w:r w:rsidR="0057136C">
        <w:t xml:space="preserve"> alongside the interview which took place with the Former </w:t>
      </w:r>
      <w:r w:rsidR="00E1051E">
        <w:t>Officer</w:t>
      </w:r>
      <w:r w:rsidR="0057136C">
        <w:t xml:space="preserve"> in which he seeks to give his account in relation to the matters which </w:t>
      </w:r>
      <w:r w:rsidR="00E1051E">
        <w:t>we are concerned with within this hearing.</w:t>
      </w:r>
    </w:p>
    <w:p w14:paraId="45E10701" w14:textId="77777777" w:rsidR="00DE2582" w:rsidRPr="00CF5D09" w:rsidRDefault="00DE2582" w:rsidP="00DE2582">
      <w:pPr>
        <w:ind w:left="705" w:right="0" w:firstLine="0"/>
        <w:rPr>
          <w:rFonts w:cs="Times New Roman"/>
        </w:rPr>
      </w:pPr>
    </w:p>
    <w:p w14:paraId="58549899" w14:textId="3613F5F9" w:rsidR="00DE2582" w:rsidRPr="00CF5D09" w:rsidRDefault="008812CC" w:rsidP="008812CC">
      <w:pPr>
        <w:numPr>
          <w:ilvl w:val="0"/>
          <w:numId w:val="5"/>
        </w:numPr>
        <w:spacing w:after="160" w:line="360" w:lineRule="auto"/>
        <w:ind w:right="0"/>
        <w:contextualSpacing/>
        <w:rPr>
          <w:rFonts w:eastAsia="Calibri" w:cs="Times New Roman"/>
        </w:rPr>
      </w:pPr>
      <w:r w:rsidRPr="00CF5D09">
        <w:rPr>
          <w:rFonts w:eastAsia="Calibri" w:cs="Times New Roman"/>
        </w:rPr>
        <w:t>Allegations relate to a course of events which began on</w:t>
      </w:r>
      <w:r w:rsidR="00DE2582" w:rsidRPr="00CF5D09">
        <w:rPr>
          <w:rFonts w:eastAsia="Calibri" w:cs="Times New Roman"/>
        </w:rPr>
        <w:t xml:space="preserve"> 1 July 2024 </w:t>
      </w:r>
      <w:r w:rsidRPr="00CF5D09">
        <w:rPr>
          <w:rFonts w:eastAsia="Calibri" w:cs="Times New Roman"/>
        </w:rPr>
        <w:t xml:space="preserve">when the Former </w:t>
      </w:r>
      <w:r w:rsidR="003659DD" w:rsidRPr="00CF5D09">
        <w:rPr>
          <w:rFonts w:eastAsia="Calibri" w:cs="Times New Roman"/>
        </w:rPr>
        <w:t>Officer</w:t>
      </w:r>
      <w:r w:rsidR="00DE2582" w:rsidRPr="00CF5D09">
        <w:rPr>
          <w:rFonts w:eastAsia="Calibri" w:cs="Times New Roman"/>
        </w:rPr>
        <w:t xml:space="preserve"> attended Ms A’s address in response to a report of a theft of a vehicle. </w:t>
      </w:r>
      <w:r w:rsidRPr="00CF5D09">
        <w:rPr>
          <w:rFonts w:eastAsia="Calibri" w:cs="Times New Roman"/>
        </w:rPr>
        <w:t>We accept that t</w:t>
      </w:r>
      <w:r w:rsidR="00DE2582" w:rsidRPr="00CF5D09">
        <w:rPr>
          <w:rFonts w:eastAsia="Calibri" w:cs="Times New Roman"/>
        </w:rPr>
        <w:t xml:space="preserve">here was nothing untoward about </w:t>
      </w:r>
      <w:r w:rsidR="002435F4" w:rsidRPr="00CF5D09">
        <w:rPr>
          <w:rFonts w:eastAsia="Calibri" w:cs="Times New Roman"/>
        </w:rPr>
        <w:t>the actions of the Former Officer</w:t>
      </w:r>
      <w:r w:rsidR="00DE2582" w:rsidRPr="00CF5D09">
        <w:rPr>
          <w:rFonts w:eastAsia="Calibri" w:cs="Times New Roman"/>
        </w:rPr>
        <w:t xml:space="preserve"> as recorded on the</w:t>
      </w:r>
      <w:r w:rsidR="002435F4" w:rsidRPr="00CF5D09">
        <w:rPr>
          <w:rFonts w:eastAsia="Calibri" w:cs="Times New Roman"/>
        </w:rPr>
        <w:t xml:space="preserve"> body worn video from that interaction or within the logs of the incident</w:t>
      </w:r>
      <w:r w:rsidR="00DE2582" w:rsidRPr="00CF5D09">
        <w:rPr>
          <w:rFonts w:eastAsia="Calibri" w:cs="Times New Roman"/>
        </w:rPr>
        <w:t>.</w:t>
      </w:r>
    </w:p>
    <w:p w14:paraId="207E0147" w14:textId="77777777" w:rsidR="002435F4" w:rsidRPr="008812CC" w:rsidRDefault="002435F4" w:rsidP="002435F4">
      <w:pPr>
        <w:spacing w:after="160" w:line="360" w:lineRule="auto"/>
        <w:ind w:left="0" w:right="0" w:firstLine="0"/>
        <w:contextualSpacing/>
        <w:rPr>
          <w:rFonts w:ascii="Times New Roman" w:eastAsia="Calibri" w:hAnsi="Times New Roman" w:cs="Times New Roman"/>
        </w:rPr>
      </w:pPr>
    </w:p>
    <w:p w14:paraId="17B2AAFF" w14:textId="77777777" w:rsidR="00C23391" w:rsidRDefault="00C755BA" w:rsidP="00C23391">
      <w:pPr>
        <w:numPr>
          <w:ilvl w:val="0"/>
          <w:numId w:val="5"/>
        </w:numPr>
        <w:ind w:right="0"/>
      </w:pPr>
      <w:r>
        <w:t xml:space="preserve">We have noted the statement of Insp. </w:t>
      </w:r>
      <w:r w:rsidR="006132B1">
        <w:t xml:space="preserve">Rowland who was approached by the Former </w:t>
      </w:r>
      <w:r w:rsidR="00C23391">
        <w:t>Officer</w:t>
      </w:r>
      <w:r w:rsidR="006132B1">
        <w:t xml:space="preserve"> on 16 July </w:t>
      </w:r>
      <w:r w:rsidR="00C23391">
        <w:t xml:space="preserve">2024. The Former Officer </w:t>
      </w:r>
      <w:r>
        <w:t xml:space="preserve">explained that a “couple of weeks” previously he had attended an incident where the victim was someone he had previously known (Ms A). </w:t>
      </w:r>
    </w:p>
    <w:p w14:paraId="3C56A538" w14:textId="77777777" w:rsidR="00C23391" w:rsidRDefault="00C23391" w:rsidP="00C23391">
      <w:pPr>
        <w:pStyle w:val="ListParagraph"/>
      </w:pPr>
    </w:p>
    <w:p w14:paraId="697D8F49" w14:textId="66DCA1E9" w:rsidR="00C755BA" w:rsidRDefault="00503BA0" w:rsidP="002D466B">
      <w:pPr>
        <w:numPr>
          <w:ilvl w:val="0"/>
          <w:numId w:val="5"/>
        </w:numPr>
        <w:ind w:right="0"/>
      </w:pPr>
      <w:r>
        <w:t xml:space="preserve">The Former </w:t>
      </w:r>
      <w:r w:rsidR="002B44BA">
        <w:t>Officer</w:t>
      </w:r>
      <w:r w:rsidR="00C755BA">
        <w:t xml:space="preserve"> said that he dealt with the incident with words of advice</w:t>
      </w:r>
      <w:r w:rsidR="002D466B">
        <w:t>.</w:t>
      </w:r>
      <w:r w:rsidR="00C755BA">
        <w:t xml:space="preserve"> </w:t>
      </w:r>
      <w:r w:rsidR="002D466B">
        <w:t>Ms. A</w:t>
      </w:r>
      <w:r w:rsidR="00C755BA">
        <w:t xml:space="preserve"> then added him on Facebook</w:t>
      </w:r>
      <w:r w:rsidR="002D466B">
        <w:t xml:space="preserve"> and </w:t>
      </w:r>
      <w:r w:rsidR="00C755BA">
        <w:t>they began to chat, and she had asked him out.</w:t>
      </w:r>
    </w:p>
    <w:p w14:paraId="10EED9FC" w14:textId="2EBA9C83" w:rsidR="00C755BA" w:rsidRDefault="002D466B" w:rsidP="00C755BA">
      <w:pPr>
        <w:numPr>
          <w:ilvl w:val="0"/>
          <w:numId w:val="5"/>
        </w:numPr>
        <w:ind w:right="0"/>
      </w:pPr>
      <w:r>
        <w:lastRenderedPageBreak/>
        <w:t xml:space="preserve">The Former </w:t>
      </w:r>
      <w:r w:rsidR="0036599C">
        <w:t>Officer</w:t>
      </w:r>
      <w:r>
        <w:t xml:space="preserve"> sought advice</w:t>
      </w:r>
      <w:r w:rsidR="00D223F9">
        <w:t xml:space="preserve"> around</w:t>
      </w:r>
      <w:r w:rsidR="00C755BA">
        <w:t xml:space="preserve"> how to proceed. Insp</w:t>
      </w:r>
      <w:r w:rsidR="00D223F9">
        <w:t>.</w:t>
      </w:r>
      <w:r w:rsidR="00C755BA">
        <w:t xml:space="preserve"> Rowland advised him to speak to PSD</w:t>
      </w:r>
      <w:r w:rsidR="0036599C">
        <w:t xml:space="preserve"> as this may be an issue around an inappropriate relationship. The Former Officer agreed to contact PSD.</w:t>
      </w:r>
      <w:r w:rsidR="00C755BA">
        <w:t xml:space="preserve"> </w:t>
      </w:r>
    </w:p>
    <w:p w14:paraId="362D52B1" w14:textId="77777777" w:rsidR="00C755BA" w:rsidRDefault="00C755BA" w:rsidP="0036599C">
      <w:pPr>
        <w:ind w:left="705" w:right="0" w:firstLine="0"/>
      </w:pPr>
    </w:p>
    <w:p w14:paraId="03CA2858" w14:textId="2DE924EC" w:rsidR="00C755BA" w:rsidRDefault="0036599C" w:rsidP="00C755BA">
      <w:pPr>
        <w:numPr>
          <w:ilvl w:val="0"/>
          <w:numId w:val="5"/>
        </w:numPr>
        <w:ind w:right="0"/>
      </w:pPr>
      <w:r>
        <w:t>Insp. Rowland then sent the Former Officer</w:t>
      </w:r>
      <w:r w:rsidR="00C755BA">
        <w:t xml:space="preserve"> a link to the relevant </w:t>
      </w:r>
      <w:proofErr w:type="spellStart"/>
      <w:r w:rsidR="00C755BA">
        <w:t>Sharepoint</w:t>
      </w:r>
      <w:proofErr w:type="spellEnd"/>
      <w:r w:rsidR="00C755BA">
        <w:t xml:space="preserve"> site which contained guidance on Abuse of Position for a Sexual Purpose (APSP), contact numbers for PSD, and a College of Policing video.</w:t>
      </w:r>
    </w:p>
    <w:p w14:paraId="7D7A7BDA" w14:textId="77777777" w:rsidR="00C755BA" w:rsidRDefault="00C755BA" w:rsidP="0015472C">
      <w:pPr>
        <w:ind w:left="335" w:right="0" w:firstLine="0"/>
      </w:pPr>
    </w:p>
    <w:p w14:paraId="638B08F4" w14:textId="77777777" w:rsidR="0015472C" w:rsidRDefault="0015472C" w:rsidP="00C755BA">
      <w:pPr>
        <w:numPr>
          <w:ilvl w:val="0"/>
          <w:numId w:val="5"/>
        </w:numPr>
        <w:ind w:right="0"/>
      </w:pPr>
      <w:r>
        <w:t>The Former Officer</w:t>
      </w:r>
      <w:r w:rsidR="00C755BA">
        <w:t xml:space="preserve"> said he had left PSD a message</w:t>
      </w:r>
      <w:r>
        <w:t xml:space="preserve">. </w:t>
      </w:r>
      <w:proofErr w:type="gramStart"/>
      <w:r>
        <w:t>I</w:t>
      </w:r>
      <w:r w:rsidR="00C755BA">
        <w:t>n</w:t>
      </w:r>
      <w:proofErr w:type="gramEnd"/>
      <w:r w:rsidR="00C755BA">
        <w:t xml:space="preserve"> 17 July 2024 the Ins</w:t>
      </w:r>
      <w:r>
        <w:t>p. Rowland</w:t>
      </w:r>
      <w:r w:rsidR="00C755BA">
        <w:t xml:space="preserve"> received a call from a DS Houchen who explained that </w:t>
      </w:r>
      <w:r>
        <w:t>the Former Officer</w:t>
      </w:r>
      <w:r w:rsidR="00C755BA">
        <w:t xml:space="preserve"> had disclosed that “there had already been a level of sexual communication”. </w:t>
      </w:r>
    </w:p>
    <w:p w14:paraId="67E35F71" w14:textId="77777777" w:rsidR="0015472C" w:rsidRDefault="0015472C" w:rsidP="0015472C">
      <w:pPr>
        <w:pStyle w:val="ListParagraph"/>
      </w:pPr>
    </w:p>
    <w:p w14:paraId="701D23D4" w14:textId="2F53505A" w:rsidR="00DE2582" w:rsidRDefault="00C755BA" w:rsidP="007928A0">
      <w:pPr>
        <w:numPr>
          <w:ilvl w:val="0"/>
          <w:numId w:val="5"/>
        </w:numPr>
        <w:ind w:right="0"/>
      </w:pPr>
      <w:r>
        <w:t xml:space="preserve">Insp Rowland was concerned as this had not been shared with him </w:t>
      </w:r>
      <w:r w:rsidR="0015472C">
        <w:t>previously during the initial conversation on 16 July 2024</w:t>
      </w:r>
      <w:r>
        <w:t xml:space="preserve">. </w:t>
      </w:r>
      <w:r w:rsidR="007928A0">
        <w:t>The Former Officer was then placed on</w:t>
      </w:r>
      <w:r>
        <w:t xml:space="preserve"> restricted duties and </w:t>
      </w:r>
      <w:r w:rsidR="007928A0">
        <w:t>informed that</w:t>
      </w:r>
      <w:r>
        <w:t xml:space="preserve"> he was not to make any further contact with Ms A. </w:t>
      </w:r>
    </w:p>
    <w:p w14:paraId="1C884170" w14:textId="77777777" w:rsidR="007928A0" w:rsidRDefault="007928A0" w:rsidP="007928A0">
      <w:pPr>
        <w:pStyle w:val="ListParagraph"/>
      </w:pPr>
    </w:p>
    <w:p w14:paraId="358077FF" w14:textId="57A70493" w:rsidR="007928A0" w:rsidRDefault="006F72C1" w:rsidP="007928A0">
      <w:pPr>
        <w:numPr>
          <w:ilvl w:val="0"/>
          <w:numId w:val="5"/>
        </w:numPr>
        <w:ind w:right="0"/>
      </w:pPr>
      <w:r>
        <w:t xml:space="preserve">DS </w:t>
      </w:r>
      <w:r w:rsidR="002B4522">
        <w:t>H</w:t>
      </w:r>
      <w:r>
        <w:t>ouchen</w:t>
      </w:r>
      <w:r w:rsidR="002B4522">
        <w:t xml:space="preserve"> in her statement and report tells us that she initially had contact with the Former Officer on 17 July 2024 in respect of the issues raised with Insp. Rowland. The Former </w:t>
      </w:r>
      <w:r w:rsidR="000650B9">
        <w:t>Officer</w:t>
      </w:r>
      <w:r w:rsidR="002B4522">
        <w:t xml:space="preserve"> admitted to </w:t>
      </w:r>
      <w:r w:rsidR="000650B9">
        <w:t xml:space="preserve">having had </w:t>
      </w:r>
      <w:r w:rsidR="0066592D">
        <w:t>sexual communication on multiple platforms with Ms. A in the weeks preceding since the initial meeting on 1 July 2024.</w:t>
      </w:r>
      <w:r w:rsidR="0065615F">
        <w:t xml:space="preserve"> The Former Officer was told not to have any further contact with Ms. </w:t>
      </w:r>
      <w:proofErr w:type="gramStart"/>
      <w:r w:rsidR="0065615F">
        <w:t>A</w:t>
      </w:r>
      <w:proofErr w:type="gramEnd"/>
      <w:r w:rsidR="0065615F">
        <w:t xml:space="preserve"> even to let her know that he had been forbidden to have further contact with her.</w:t>
      </w:r>
    </w:p>
    <w:p w14:paraId="6D9725BB" w14:textId="77777777" w:rsidR="0065615F" w:rsidRDefault="0065615F" w:rsidP="0065615F">
      <w:pPr>
        <w:pStyle w:val="ListParagraph"/>
      </w:pPr>
    </w:p>
    <w:p w14:paraId="42CA7FD7" w14:textId="38C7DC48" w:rsidR="0065615F" w:rsidRDefault="0065615F" w:rsidP="007928A0">
      <w:pPr>
        <w:numPr>
          <w:ilvl w:val="0"/>
          <w:numId w:val="5"/>
        </w:numPr>
        <w:ind w:right="0"/>
      </w:pPr>
      <w:r>
        <w:t xml:space="preserve">Ms. A has given a statement in these proceedings in which she </w:t>
      </w:r>
      <w:r w:rsidR="00F93ABD">
        <w:t>stat</w:t>
      </w:r>
      <w:r w:rsidR="00E47D63">
        <w:t>es that she and the Former Officer were friends.</w:t>
      </w:r>
      <w:r w:rsidR="00335398">
        <w:t xml:space="preserve"> Following and update on 2 July 2024 when the Former Officer rang to update on progress with </w:t>
      </w:r>
      <w:r w:rsidR="00CB4262">
        <w:t>t</w:t>
      </w:r>
      <w:r w:rsidR="00335398">
        <w:t>he incident</w:t>
      </w:r>
      <w:r w:rsidR="00CB4262">
        <w:t>, Ms. A looked the Former Officer up on Facebook for general conversation.</w:t>
      </w:r>
      <w:r w:rsidR="008D6E9C">
        <w:t xml:space="preserve"> Following that interaction there was an exchange of personal telephone numbers which led to 5 </w:t>
      </w:r>
      <w:r w:rsidR="00952872">
        <w:t>text</w:t>
      </w:r>
      <w:r w:rsidR="008D6E9C">
        <w:t xml:space="preserve"> messages and the Former Officer attending Ms A’s home to watch films</w:t>
      </w:r>
      <w:r w:rsidR="00952872">
        <w:t>. Ms. A would say that there was no flirty / sexual relationship between them.</w:t>
      </w:r>
    </w:p>
    <w:p w14:paraId="1C37CCFD" w14:textId="77777777" w:rsidR="00FF1B06" w:rsidRDefault="00FF1B06" w:rsidP="00FF1B06">
      <w:pPr>
        <w:pStyle w:val="ListParagraph"/>
      </w:pPr>
    </w:p>
    <w:p w14:paraId="7BEF08F6" w14:textId="11D43995" w:rsidR="00FF1B06" w:rsidRDefault="00FF1B06" w:rsidP="007928A0">
      <w:pPr>
        <w:numPr>
          <w:ilvl w:val="0"/>
          <w:numId w:val="5"/>
        </w:numPr>
        <w:ind w:right="0"/>
      </w:pPr>
      <w:r>
        <w:t>We should say</w:t>
      </w:r>
      <w:r w:rsidR="00B62B00">
        <w:t>,</w:t>
      </w:r>
      <w:r>
        <w:t xml:space="preserve"> at this point</w:t>
      </w:r>
      <w:r w:rsidR="00B62B00">
        <w:t>,</w:t>
      </w:r>
      <w:r>
        <w:t xml:space="preserve"> that this statement is contradicted by a large number of text messages which have been recovered from a device belonging to the Former Officer and from his own admissions. We </w:t>
      </w:r>
      <w:r w:rsidR="00AE1DEE">
        <w:t xml:space="preserve">therefore do not believe that this statement has any objective </w:t>
      </w:r>
      <w:r w:rsidR="00AE1DEE">
        <w:lastRenderedPageBreak/>
        <w:t>reality in respect of the nature of their relationship</w:t>
      </w:r>
      <w:r w:rsidR="00F86F07">
        <w:t xml:space="preserve"> which from the messages and from the admissions of the Former Officer was clearly sexual.</w:t>
      </w:r>
    </w:p>
    <w:p w14:paraId="729F01A2" w14:textId="77777777" w:rsidR="00F86F07" w:rsidRDefault="00F86F07" w:rsidP="00F86F07">
      <w:pPr>
        <w:pStyle w:val="ListParagraph"/>
      </w:pPr>
    </w:p>
    <w:p w14:paraId="1DC6E72A" w14:textId="5919DC24" w:rsidR="00F86F07" w:rsidRDefault="00C84831" w:rsidP="007928A0">
      <w:pPr>
        <w:numPr>
          <w:ilvl w:val="0"/>
          <w:numId w:val="5"/>
        </w:numPr>
        <w:ind w:right="0"/>
      </w:pPr>
      <w:r>
        <w:t>There is CCTV</w:t>
      </w:r>
      <w:r w:rsidR="0002177E">
        <w:t xml:space="preserve"> outlined within the bundle </w:t>
      </w:r>
      <w:r w:rsidR="00A66EDC">
        <w:t>detailing</w:t>
      </w:r>
      <w:r w:rsidR="0002177E">
        <w:t xml:space="preserve"> instances when the Former </w:t>
      </w:r>
      <w:r w:rsidR="00A66EDC">
        <w:t>Officer’s</w:t>
      </w:r>
      <w:r w:rsidR="0002177E">
        <w:t xml:space="preserve"> car has been identified outside</w:t>
      </w:r>
      <w:r w:rsidR="00930E85">
        <w:t xml:space="preserve"> / in the area of</w:t>
      </w:r>
      <w:r w:rsidR="0002177E">
        <w:t xml:space="preserve"> the </w:t>
      </w:r>
      <w:r w:rsidR="00A66EDC">
        <w:t xml:space="preserve">house where Ms. A </w:t>
      </w:r>
      <w:proofErr w:type="gramStart"/>
      <w:r w:rsidR="00A66EDC">
        <w:t>lives</w:t>
      </w:r>
      <w:proofErr w:type="gramEnd"/>
      <w:r w:rsidR="00A66EDC">
        <w:t>.</w:t>
      </w:r>
      <w:r w:rsidR="00930E85">
        <w:t xml:space="preserve"> </w:t>
      </w:r>
      <w:r w:rsidR="00356F86">
        <w:t xml:space="preserve">There is a very full report within the bundle dealing with these conclusions and we note that the Former </w:t>
      </w:r>
      <w:r w:rsidR="00F07A3C">
        <w:t>Officer</w:t>
      </w:r>
      <w:r w:rsidR="00356F86">
        <w:t xml:space="preserve"> has not sought to challenge this information.</w:t>
      </w:r>
    </w:p>
    <w:p w14:paraId="3A274812" w14:textId="77777777" w:rsidR="00356F86" w:rsidRDefault="00356F86" w:rsidP="00356F86">
      <w:pPr>
        <w:pStyle w:val="ListParagraph"/>
      </w:pPr>
    </w:p>
    <w:p w14:paraId="54E040EB" w14:textId="7C7E1C69" w:rsidR="00356F86" w:rsidRDefault="00A55FBB" w:rsidP="007928A0">
      <w:pPr>
        <w:numPr>
          <w:ilvl w:val="0"/>
          <w:numId w:val="5"/>
        </w:numPr>
        <w:ind w:right="0"/>
      </w:pPr>
      <w:r>
        <w:t xml:space="preserve">A report is within the bundle dealing with the phone downloads relating to messages sent between the </w:t>
      </w:r>
      <w:r w:rsidR="004F3F28">
        <w:t>Former Officer and Ms. A. Jasmine Turner deal</w:t>
      </w:r>
      <w:r w:rsidR="00B35326">
        <w:t>s</w:t>
      </w:r>
      <w:r w:rsidR="004F3F28">
        <w:t xml:space="preserve"> with this evidence. </w:t>
      </w:r>
      <w:r w:rsidR="00BA0AC4">
        <w:t xml:space="preserve">There are intimate / sexual messages which appear on 12 July 2024, prior to disclosure by the </w:t>
      </w:r>
      <w:r w:rsidR="002E4EF7">
        <w:t>Former</w:t>
      </w:r>
      <w:r w:rsidR="00BA0AC4">
        <w:t xml:space="preserve"> </w:t>
      </w:r>
      <w:r w:rsidR="002E4EF7">
        <w:t>Officer</w:t>
      </w:r>
      <w:r w:rsidR="00BA0AC4">
        <w:t xml:space="preserve"> to his supervision</w:t>
      </w:r>
      <w:r w:rsidR="003E026C">
        <w:t xml:space="preserve"> and there are also sexual messages which continue </w:t>
      </w:r>
      <w:r w:rsidR="002E4EF7">
        <w:t>after 1</w:t>
      </w:r>
      <w:r w:rsidR="00B35326">
        <w:t>7</w:t>
      </w:r>
      <w:r w:rsidR="002E4EF7">
        <w:t xml:space="preserve"> July 2024 when the Former Officer is told not to have any further contact with Ms. A by his supervision.</w:t>
      </w:r>
      <w:r w:rsidR="00F07A3C">
        <w:t xml:space="preserve"> Given the lack of challenge by the Former Officer on this point we need not go into extensive detail save to say that the messages indicate that an intimate / romantic relationship is occurring between the two and this continues during the </w:t>
      </w:r>
      <w:r w:rsidR="00AD1C4D">
        <w:t>material dates.</w:t>
      </w:r>
    </w:p>
    <w:p w14:paraId="01F4D697" w14:textId="77777777" w:rsidR="002B4814" w:rsidRDefault="002B4814" w:rsidP="002B4814">
      <w:pPr>
        <w:pStyle w:val="ListParagraph"/>
      </w:pPr>
    </w:p>
    <w:p w14:paraId="14404DC9" w14:textId="03C02AF2" w:rsidR="002B4814" w:rsidRDefault="002B4814" w:rsidP="007928A0">
      <w:pPr>
        <w:numPr>
          <w:ilvl w:val="0"/>
          <w:numId w:val="5"/>
        </w:numPr>
        <w:ind w:right="0"/>
      </w:pPr>
      <w:r>
        <w:t>The evidence of Jasmine Turner also details</w:t>
      </w:r>
      <w:r w:rsidR="00D3449F">
        <w:t xml:space="preserve"> the allegations set out above at “Allegation 3”. </w:t>
      </w:r>
      <w:r w:rsidR="00C0493A">
        <w:t xml:space="preserve">There is evidence within that report that Ms. A suggested that her children had been the subject of assault by </w:t>
      </w:r>
      <w:r w:rsidR="00AA7341">
        <w:t>her</w:t>
      </w:r>
      <w:r w:rsidR="00C0493A">
        <w:t xml:space="preserve"> former partner, </w:t>
      </w:r>
      <w:r w:rsidR="00AA7341">
        <w:t xml:space="preserve">she was in possession of an XL Bully dog and that she committed a number of </w:t>
      </w:r>
      <w:r w:rsidR="00D95CB1">
        <w:t xml:space="preserve">moving </w:t>
      </w:r>
      <w:r w:rsidR="00AA7341">
        <w:t>traffic offences which were known to and remained unchallenged by the Former Officer.</w:t>
      </w:r>
    </w:p>
    <w:p w14:paraId="43CEBECF" w14:textId="77777777" w:rsidR="00A46D7A" w:rsidRDefault="00A46D7A" w:rsidP="00A46D7A">
      <w:pPr>
        <w:pStyle w:val="ListParagraph"/>
      </w:pPr>
    </w:p>
    <w:p w14:paraId="4AD40B9F" w14:textId="11EA3A6A" w:rsidR="00A46D7A" w:rsidRDefault="00A46D7A" w:rsidP="007928A0">
      <w:pPr>
        <w:numPr>
          <w:ilvl w:val="0"/>
          <w:numId w:val="5"/>
        </w:numPr>
        <w:ind w:right="0"/>
      </w:pPr>
      <w:r>
        <w:t>During his interview</w:t>
      </w:r>
      <w:r w:rsidR="0012784A">
        <w:t xml:space="preserve"> on 10 December 2024</w:t>
      </w:r>
      <w:r>
        <w:t xml:space="preserve">, the Former </w:t>
      </w:r>
      <w:proofErr w:type="gramStart"/>
      <w:r w:rsidR="0012784A">
        <w:t>Officer</w:t>
      </w:r>
      <w:r w:rsidR="00570533">
        <w:t>:</w:t>
      </w:r>
      <w:r w:rsidR="006E46A5">
        <w:t>:</w:t>
      </w:r>
      <w:proofErr w:type="gramEnd"/>
    </w:p>
    <w:p w14:paraId="6262EF94" w14:textId="77777777" w:rsidR="0012784A" w:rsidRPr="009D050C" w:rsidRDefault="0012784A" w:rsidP="0012784A">
      <w:pPr>
        <w:pStyle w:val="ListParagraph"/>
      </w:pPr>
    </w:p>
    <w:p w14:paraId="088DE5B3" w14:textId="5DD283B8" w:rsidR="0012784A" w:rsidRPr="009D050C" w:rsidRDefault="00570533" w:rsidP="0012784A">
      <w:pPr>
        <w:numPr>
          <w:ilvl w:val="1"/>
          <w:numId w:val="23"/>
        </w:numPr>
        <w:spacing w:after="160" w:line="360" w:lineRule="auto"/>
        <w:ind w:right="0"/>
        <w:contextualSpacing/>
        <w:rPr>
          <w:rFonts w:eastAsia="Calibri" w:cs="Times New Roman"/>
        </w:rPr>
      </w:pPr>
      <w:r w:rsidRPr="009D050C">
        <w:rPr>
          <w:rFonts w:eastAsia="Calibri" w:cs="Times New Roman"/>
        </w:rPr>
        <w:t>C</w:t>
      </w:r>
      <w:r w:rsidR="0012784A" w:rsidRPr="009D050C">
        <w:rPr>
          <w:rFonts w:eastAsia="Calibri" w:cs="Times New Roman"/>
        </w:rPr>
        <w:t>onfirmed that the relationship had begun as a friendship but become physically intimate in July [165];</w:t>
      </w:r>
    </w:p>
    <w:p w14:paraId="46B1AAD7" w14:textId="77777777" w:rsidR="0012784A" w:rsidRPr="009D050C" w:rsidRDefault="0012784A" w:rsidP="0012784A">
      <w:pPr>
        <w:spacing w:line="360" w:lineRule="auto"/>
        <w:ind w:left="1134"/>
        <w:contextualSpacing/>
        <w:rPr>
          <w:rFonts w:eastAsia="Calibri" w:cs="Times New Roman"/>
        </w:rPr>
      </w:pPr>
    </w:p>
    <w:p w14:paraId="28F3D765" w14:textId="77777777" w:rsidR="0012784A" w:rsidRPr="009D050C" w:rsidRDefault="0012784A" w:rsidP="0012784A">
      <w:pPr>
        <w:numPr>
          <w:ilvl w:val="1"/>
          <w:numId w:val="23"/>
        </w:numPr>
        <w:spacing w:after="160" w:line="360" w:lineRule="auto"/>
        <w:ind w:right="0"/>
        <w:contextualSpacing/>
        <w:rPr>
          <w:rFonts w:eastAsia="Calibri" w:cs="Times New Roman"/>
        </w:rPr>
      </w:pPr>
      <w:r w:rsidRPr="009D050C">
        <w:rPr>
          <w:rFonts w:eastAsia="Calibri" w:cs="Times New Roman"/>
        </w:rPr>
        <w:t>He denied being given a lawful order by DS Houchen not to contact Ms A [167];</w:t>
      </w:r>
    </w:p>
    <w:p w14:paraId="2D9AF6A3" w14:textId="77777777" w:rsidR="0012784A" w:rsidRPr="009D050C" w:rsidRDefault="0012784A" w:rsidP="0012784A">
      <w:pPr>
        <w:pStyle w:val="ListParagraph"/>
        <w:rPr>
          <w:rFonts w:eastAsia="Calibri" w:cs="Times New Roman"/>
        </w:rPr>
      </w:pPr>
    </w:p>
    <w:p w14:paraId="2CF4A6DB" w14:textId="77777777" w:rsidR="0012784A" w:rsidRPr="009D050C" w:rsidRDefault="0012784A" w:rsidP="0012784A">
      <w:pPr>
        <w:numPr>
          <w:ilvl w:val="1"/>
          <w:numId w:val="23"/>
        </w:numPr>
        <w:spacing w:after="160" w:line="360" w:lineRule="auto"/>
        <w:ind w:right="0"/>
        <w:contextualSpacing/>
        <w:rPr>
          <w:rFonts w:eastAsia="Calibri" w:cs="Times New Roman"/>
        </w:rPr>
      </w:pPr>
      <w:r w:rsidRPr="009D050C">
        <w:rPr>
          <w:rFonts w:eastAsia="Calibri" w:cs="Times New Roman"/>
        </w:rPr>
        <w:t>Stated that “when it became sexual there’s conversations in the threads where I do tell [Ms A] that erm probably before sexual refer the this need to go to work anyway [169];</w:t>
      </w:r>
    </w:p>
    <w:p w14:paraId="40B1D8A7" w14:textId="77777777" w:rsidR="0012784A" w:rsidRPr="009D050C" w:rsidRDefault="0012784A" w:rsidP="0012784A">
      <w:pPr>
        <w:pStyle w:val="ListParagraph"/>
        <w:rPr>
          <w:rFonts w:eastAsia="Calibri" w:cs="Times New Roman"/>
        </w:rPr>
      </w:pPr>
    </w:p>
    <w:p w14:paraId="01D1683F" w14:textId="77777777" w:rsidR="0012784A" w:rsidRPr="009D050C" w:rsidRDefault="0012784A" w:rsidP="0012784A">
      <w:pPr>
        <w:numPr>
          <w:ilvl w:val="1"/>
          <w:numId w:val="23"/>
        </w:numPr>
        <w:spacing w:after="160" w:line="360" w:lineRule="auto"/>
        <w:ind w:right="0"/>
        <w:contextualSpacing/>
        <w:rPr>
          <w:rFonts w:eastAsia="Calibri" w:cs="Times New Roman"/>
        </w:rPr>
      </w:pPr>
      <w:r w:rsidRPr="009D050C">
        <w:rPr>
          <w:rFonts w:eastAsia="Calibri" w:cs="Times New Roman"/>
        </w:rPr>
        <w:lastRenderedPageBreak/>
        <w:t>He denied any sexual relationship before 16 July [170];</w:t>
      </w:r>
    </w:p>
    <w:p w14:paraId="5998E9BD" w14:textId="77777777" w:rsidR="0012784A" w:rsidRPr="009D050C" w:rsidRDefault="0012784A" w:rsidP="0012784A">
      <w:pPr>
        <w:pStyle w:val="ListParagraph"/>
        <w:rPr>
          <w:rFonts w:eastAsia="Calibri" w:cs="Times New Roman"/>
        </w:rPr>
      </w:pPr>
    </w:p>
    <w:p w14:paraId="5A4BE1FC" w14:textId="77777777" w:rsidR="0012784A" w:rsidRPr="009D050C" w:rsidRDefault="0012784A" w:rsidP="0012784A">
      <w:pPr>
        <w:numPr>
          <w:ilvl w:val="1"/>
          <w:numId w:val="23"/>
        </w:numPr>
        <w:spacing w:after="160" w:line="360" w:lineRule="auto"/>
        <w:ind w:right="0"/>
        <w:contextualSpacing/>
        <w:rPr>
          <w:rFonts w:eastAsia="Calibri" w:cs="Times New Roman"/>
        </w:rPr>
      </w:pPr>
      <w:r w:rsidRPr="009D050C">
        <w:rPr>
          <w:rFonts w:eastAsia="Calibri" w:cs="Times New Roman"/>
        </w:rPr>
        <w:t>He said that he didn’t remember the conversation about the abuse of Ms A’s son [174-175];</w:t>
      </w:r>
    </w:p>
    <w:p w14:paraId="2C2967BA" w14:textId="77777777" w:rsidR="0012784A" w:rsidRPr="009D050C" w:rsidRDefault="0012784A" w:rsidP="0012784A">
      <w:pPr>
        <w:pStyle w:val="ListParagraph"/>
        <w:rPr>
          <w:rFonts w:eastAsia="Calibri" w:cs="Times New Roman"/>
        </w:rPr>
      </w:pPr>
    </w:p>
    <w:p w14:paraId="4B7D029E" w14:textId="77777777" w:rsidR="0012784A" w:rsidRPr="009D050C" w:rsidRDefault="0012784A" w:rsidP="0012784A">
      <w:pPr>
        <w:numPr>
          <w:ilvl w:val="1"/>
          <w:numId w:val="23"/>
        </w:numPr>
        <w:spacing w:after="160" w:line="360" w:lineRule="auto"/>
        <w:ind w:right="0"/>
        <w:contextualSpacing/>
        <w:rPr>
          <w:rFonts w:eastAsia="Calibri" w:cs="Times New Roman"/>
        </w:rPr>
      </w:pPr>
      <w:r w:rsidRPr="009D050C">
        <w:rPr>
          <w:rFonts w:eastAsia="Calibri" w:cs="Times New Roman"/>
        </w:rPr>
        <w:t>He accepted the communications about the XL Bully, and the driving offences [176-177].</w:t>
      </w:r>
    </w:p>
    <w:p w14:paraId="18B8A4DC" w14:textId="77777777" w:rsidR="00E1051E" w:rsidRDefault="00E1051E" w:rsidP="009D050C">
      <w:pPr>
        <w:ind w:left="0" w:right="0" w:firstLine="0"/>
      </w:pPr>
    </w:p>
    <w:p w14:paraId="32FDDF25" w14:textId="14140884" w:rsidR="004D41A2" w:rsidRDefault="003C42DB">
      <w:pPr>
        <w:numPr>
          <w:ilvl w:val="0"/>
          <w:numId w:val="5"/>
        </w:numPr>
        <w:ind w:right="0" w:hanging="360"/>
      </w:pPr>
      <w:r>
        <w:t>Our</w:t>
      </w:r>
      <w:r w:rsidR="000A2348">
        <w:t xml:space="preserve"> findings are that allegations are proven on the balance of probabilities</w:t>
      </w:r>
      <w:r w:rsidR="00413515">
        <w:t>.</w:t>
      </w:r>
      <w:r w:rsidR="00F920B3">
        <w:t xml:space="preserve"> We have seen a large amount of unchallenged evidence which confirms to us that</w:t>
      </w:r>
      <w:r w:rsidR="0096694E">
        <w:t xml:space="preserve"> </w:t>
      </w:r>
      <w:r w:rsidR="00F32E3B">
        <w:t>the Former Officer entered into a relationship with Ms. A following their interaction on 1 July 202</w:t>
      </w:r>
      <w:r w:rsidR="003A5333">
        <w:t>4</w:t>
      </w:r>
      <w:r w:rsidR="00F32E3B">
        <w:t>. It seems to be common ground that</w:t>
      </w:r>
      <w:r w:rsidR="0047641D">
        <w:t xml:space="preserve"> initially there were no concerns about the interaction on that day but subsequently, when Ms. A contacted the Former Officer via social media</w:t>
      </w:r>
      <w:r w:rsidR="001A6F70">
        <w:t xml:space="preserve"> a relationship began. </w:t>
      </w:r>
      <w:r w:rsidR="003A5333">
        <w:t>Messages on 12 July 2024</w:t>
      </w:r>
      <w:r w:rsidR="000A2348">
        <w:t xml:space="preserve"> </w:t>
      </w:r>
      <w:r w:rsidR="00B172DD">
        <w:t xml:space="preserve">with the Former Officer speaking in flattering terms about Ms. A’s appearance and her invitation to have sexual relations with her are indicative of </w:t>
      </w:r>
      <w:r w:rsidR="00DC013A">
        <w:t xml:space="preserve">an active relationship forming. </w:t>
      </w:r>
      <w:r w:rsidR="00F4667A">
        <w:t>Evidence</w:t>
      </w:r>
      <w:r w:rsidR="009974BC">
        <w:t xml:space="preserve"> of the continuation of that </w:t>
      </w:r>
      <w:r w:rsidR="004D41A2">
        <w:t xml:space="preserve">relationship can be seen in the messages which </w:t>
      </w:r>
      <w:r w:rsidR="00DC013A">
        <w:t xml:space="preserve">continued </w:t>
      </w:r>
      <w:r w:rsidR="009974BC">
        <w:t>up until</w:t>
      </w:r>
      <w:r w:rsidR="004D41A2">
        <w:t xml:space="preserve"> 22 July 2024.</w:t>
      </w:r>
    </w:p>
    <w:p w14:paraId="04735B8E" w14:textId="77777777" w:rsidR="004D41A2" w:rsidRDefault="004D41A2" w:rsidP="004D41A2">
      <w:pPr>
        <w:ind w:left="705" w:right="0" w:firstLine="0"/>
      </w:pPr>
    </w:p>
    <w:p w14:paraId="0D1A4119" w14:textId="76F7B24A" w:rsidR="004D41A2" w:rsidRDefault="004D41A2" w:rsidP="004D41A2">
      <w:pPr>
        <w:numPr>
          <w:ilvl w:val="0"/>
          <w:numId w:val="5"/>
        </w:numPr>
        <w:ind w:right="0" w:hanging="360"/>
      </w:pPr>
      <w:r>
        <w:t>We find that</w:t>
      </w:r>
      <w:r w:rsidR="00B13279">
        <w:t xml:space="preserve"> D</w:t>
      </w:r>
      <w:r w:rsidR="00E42D59">
        <w:t>S</w:t>
      </w:r>
      <w:r w:rsidR="00B13279">
        <w:t xml:space="preserve"> Houchen did inform the Former Officer that he may not continue to contact Ms. A by any means</w:t>
      </w:r>
      <w:r w:rsidR="005D20F2">
        <w:t xml:space="preserve"> once she was appraised of the situation on 17 July 2026</w:t>
      </w:r>
      <w:r w:rsidR="00F4667A">
        <w:t xml:space="preserve">. This would be a usual course of action in such circumstances. The Former Officer in his interview disputed that </w:t>
      </w:r>
      <w:r w:rsidR="000828FE">
        <w:t>he was made aware of this requirement.</w:t>
      </w:r>
      <w:r w:rsidR="00E42D59">
        <w:t xml:space="preserve"> In his submissions to us the Former Officer took the position that while he could not recall being told to </w:t>
      </w:r>
      <w:r w:rsidR="00CB231D">
        <w:t xml:space="preserve">not </w:t>
      </w:r>
      <w:r w:rsidR="00E42D59">
        <w:t>further contact Ms. A he did not dispute that he had been told to do this by DS Houchen.</w:t>
      </w:r>
      <w:r w:rsidR="000828FE">
        <w:t xml:space="preserve"> </w:t>
      </w:r>
      <w:r w:rsidR="00E42D59">
        <w:t>H</w:t>
      </w:r>
      <w:r w:rsidR="000828FE">
        <w:t xml:space="preserve">e was </w:t>
      </w:r>
      <w:r w:rsidR="007E577D">
        <w:t>also</w:t>
      </w:r>
      <w:r w:rsidR="000828FE">
        <w:t xml:space="preserve"> told that there would likely be further action taken and he was taken off front line duties, all of which is included in the statement of DS Houchen, we find that the Former Officer was told that he may not have any further contact with Ms. A on 17 July 2024.</w:t>
      </w:r>
    </w:p>
    <w:p w14:paraId="7F64EB47" w14:textId="77777777" w:rsidR="000D0E87" w:rsidRDefault="000D0E87" w:rsidP="000D0E87">
      <w:pPr>
        <w:pStyle w:val="ListParagraph"/>
      </w:pPr>
    </w:p>
    <w:p w14:paraId="4CCD69E9" w14:textId="52F4DA0F" w:rsidR="000D0E87" w:rsidRDefault="008F740E" w:rsidP="004D41A2">
      <w:pPr>
        <w:numPr>
          <w:ilvl w:val="0"/>
          <w:numId w:val="5"/>
        </w:numPr>
        <w:ind w:right="0" w:hanging="360"/>
      </w:pPr>
      <w:r>
        <w:t xml:space="preserve">We also find that in terms of “Allegation 2” as a whole the Former officer was not truthful with </w:t>
      </w:r>
      <w:r w:rsidR="00B05601">
        <w:t xml:space="preserve">either </w:t>
      </w:r>
      <w:r>
        <w:t xml:space="preserve">Insp. Rowland </w:t>
      </w:r>
      <w:r w:rsidR="00B05601">
        <w:t>o</w:t>
      </w:r>
      <w:r w:rsidR="007E577D">
        <w:t>r</w:t>
      </w:r>
      <w:r w:rsidR="00B05601">
        <w:t xml:space="preserve"> DS Houchen </w:t>
      </w:r>
      <w:r>
        <w:t>an</w:t>
      </w:r>
      <w:r w:rsidR="003806CD">
        <w:t xml:space="preserve">d did </w:t>
      </w:r>
      <w:r w:rsidR="00B05601">
        <w:t xml:space="preserve">not disclose to them the extent and full nature of the relationship and </w:t>
      </w:r>
      <w:r w:rsidR="008E295A">
        <w:t>did not disclose that this relationship remained ongoing after the initial contact on 16/17 July 2024. On that basis we find this allegation proved.</w:t>
      </w:r>
    </w:p>
    <w:p w14:paraId="671780C6" w14:textId="77777777" w:rsidR="008E295A" w:rsidRDefault="008E295A" w:rsidP="008E295A">
      <w:pPr>
        <w:pStyle w:val="ListParagraph"/>
      </w:pPr>
    </w:p>
    <w:p w14:paraId="39BEC850" w14:textId="7C658C65" w:rsidR="008E295A" w:rsidRDefault="00D32843" w:rsidP="004D41A2">
      <w:pPr>
        <w:numPr>
          <w:ilvl w:val="0"/>
          <w:numId w:val="5"/>
        </w:numPr>
        <w:ind w:right="0" w:hanging="360"/>
      </w:pPr>
      <w:r>
        <w:lastRenderedPageBreak/>
        <w:t xml:space="preserve">In relation to “Allegation 3” all of the </w:t>
      </w:r>
      <w:r w:rsidR="00F83819">
        <w:t>subheadings are supported by message evidence which in incontrovertible and therefore we find those allegations proved.</w:t>
      </w:r>
    </w:p>
    <w:p w14:paraId="72713AC5" w14:textId="77777777" w:rsidR="00F83819" w:rsidRDefault="00F83819" w:rsidP="00F83819">
      <w:pPr>
        <w:pStyle w:val="ListParagraph"/>
      </w:pPr>
    </w:p>
    <w:p w14:paraId="38FD8F5A" w14:textId="2357DA25" w:rsidR="00F83819" w:rsidRDefault="00F83819" w:rsidP="004D41A2">
      <w:pPr>
        <w:numPr>
          <w:ilvl w:val="0"/>
          <w:numId w:val="5"/>
        </w:numPr>
        <w:ind w:right="0" w:hanging="360"/>
      </w:pPr>
      <w:r>
        <w:t>In respect of “Allegation 4”</w:t>
      </w:r>
      <w:r w:rsidR="00461C7D">
        <w:t xml:space="preserve"> we have previously dealt with the lawful order given by DC Houchen on 17 July 2024 which we have found for the reasons outlined above to be </w:t>
      </w:r>
      <w:r w:rsidR="00140D93">
        <w:t>correct. On that basis we find that after the Former Officer had been told that he must not have any further contact with Ms. A</w:t>
      </w:r>
      <w:r w:rsidR="00A336E8">
        <w:t>,</w:t>
      </w:r>
      <w:r w:rsidR="00140D93">
        <w:t xml:space="preserve"> and he was aware </w:t>
      </w:r>
      <w:r w:rsidR="00025961">
        <w:t>of t</w:t>
      </w:r>
      <w:r w:rsidR="00140D93">
        <w:t>he gravity of the situation he nevertheless continued to do so.</w:t>
      </w:r>
    </w:p>
    <w:p w14:paraId="597BC9F8" w14:textId="77777777" w:rsidR="008725A3" w:rsidRDefault="008725A3" w:rsidP="008725A3">
      <w:pPr>
        <w:pStyle w:val="ListParagraph"/>
      </w:pPr>
    </w:p>
    <w:p w14:paraId="32F0C329" w14:textId="36473D73" w:rsidR="008725A3" w:rsidRDefault="008725A3" w:rsidP="004D41A2">
      <w:pPr>
        <w:numPr>
          <w:ilvl w:val="0"/>
          <w:numId w:val="5"/>
        </w:numPr>
        <w:ind w:right="0" w:hanging="360"/>
      </w:pPr>
      <w:r>
        <w:t xml:space="preserve">In terms of the breaches of standards which we are obliged to go on to look at, we can see that training was received by </w:t>
      </w:r>
      <w:r w:rsidR="003C65FA">
        <w:t xml:space="preserve">the Former Officer in November 2021 and May 2022 in respect of </w:t>
      </w:r>
      <w:r w:rsidR="00A06C3D">
        <w:t>APSP which is exactly the issue in this case.</w:t>
      </w:r>
    </w:p>
    <w:p w14:paraId="529B0CB0" w14:textId="77777777" w:rsidR="00A06C3D" w:rsidRPr="001723C3" w:rsidRDefault="00A06C3D" w:rsidP="00A06C3D">
      <w:pPr>
        <w:pStyle w:val="ListParagraph"/>
      </w:pPr>
    </w:p>
    <w:p w14:paraId="22EBFECF" w14:textId="5313BEB5" w:rsidR="00A06C3D" w:rsidRPr="001723C3" w:rsidRDefault="00A06C3D" w:rsidP="004D41A2">
      <w:pPr>
        <w:numPr>
          <w:ilvl w:val="0"/>
          <w:numId w:val="5"/>
        </w:numPr>
        <w:ind w:right="0" w:hanging="360"/>
      </w:pPr>
      <w:r w:rsidRPr="001723C3">
        <w:t xml:space="preserve">We have been supplied with the </w:t>
      </w:r>
      <w:r w:rsidR="00AD4447" w:rsidRPr="001723C3">
        <w:rPr>
          <w:rFonts w:eastAsia="Calibri" w:cs="Times New Roman"/>
        </w:rPr>
        <w:t>College of Policing Guidance [197-198], at paragraph 6, which clearly states: “Do not engage in, or pursue, a sexual or improper emotional relationship, on or off duty, with any member of the public who you have come into contact with during the course of your current work or duties.” At paragraph 12 it is clear that “domestic abuse victims” are an example of particular vulnerability.</w:t>
      </w:r>
    </w:p>
    <w:p w14:paraId="32C7649D" w14:textId="77777777" w:rsidR="00B41699" w:rsidRDefault="00B41699" w:rsidP="00B41699">
      <w:pPr>
        <w:pStyle w:val="ListParagraph"/>
      </w:pPr>
    </w:p>
    <w:p w14:paraId="7FAD3496" w14:textId="3B67F63C" w:rsidR="00B41699" w:rsidRDefault="00B41699" w:rsidP="004D41A2">
      <w:pPr>
        <w:numPr>
          <w:ilvl w:val="0"/>
          <w:numId w:val="5"/>
        </w:numPr>
        <w:ind w:right="0" w:hanging="360"/>
      </w:pPr>
      <w:r>
        <w:t xml:space="preserve">Cleveland Police Guidance is also a mirror to this wider guidance of which the Former </w:t>
      </w:r>
      <w:r w:rsidR="00245AD3">
        <w:t>Officer</w:t>
      </w:r>
      <w:r>
        <w:t xml:space="preserve"> would have been </w:t>
      </w:r>
      <w:r w:rsidR="00245AD3">
        <w:t>acutely aware.</w:t>
      </w:r>
    </w:p>
    <w:p w14:paraId="604FB3FC" w14:textId="0C6F277F" w:rsidR="00531E77" w:rsidRDefault="00531E77">
      <w:pPr>
        <w:spacing w:after="0" w:line="259" w:lineRule="auto"/>
        <w:ind w:left="0" w:right="0" w:firstLine="0"/>
        <w:jc w:val="left"/>
      </w:pPr>
    </w:p>
    <w:p w14:paraId="6CB8C20E" w14:textId="120079F7" w:rsidR="00531E77" w:rsidRDefault="000A2348">
      <w:pPr>
        <w:numPr>
          <w:ilvl w:val="0"/>
          <w:numId w:val="5"/>
        </w:numPr>
        <w:ind w:right="0" w:hanging="360"/>
      </w:pPr>
      <w:r>
        <w:t xml:space="preserve">The Discreditable Conduct Standard of Professional Behaviour is that “police officers behave in a manner which does not discredit the police service or undermine public confidence in it, whether on or off duty.” The basis for </w:t>
      </w:r>
      <w:r w:rsidR="00424506">
        <w:t>our</w:t>
      </w:r>
      <w:r>
        <w:t xml:space="preserve"> finding that the allegation breaches the discreditable conduct standard is that the </w:t>
      </w:r>
      <w:r w:rsidR="00424506">
        <w:t>F</w:t>
      </w:r>
      <w:r>
        <w:t xml:space="preserve">ormer </w:t>
      </w:r>
      <w:r w:rsidR="00424506">
        <w:t>O</w:t>
      </w:r>
      <w:r>
        <w:t xml:space="preserve">fficer </w:t>
      </w:r>
      <w:r w:rsidR="00424506">
        <w:t xml:space="preserve">displayed </w:t>
      </w:r>
      <w:r w:rsidR="008725A3">
        <w:t xml:space="preserve">no regard to the </w:t>
      </w:r>
      <w:r w:rsidR="00245AD3">
        <w:t>guidance or his training when engaging in a sexual relationship with</w:t>
      </w:r>
      <w:r w:rsidR="0012324F">
        <w:t xml:space="preserve"> Ms. A, a person whom he had met as a victim of domestic abuse through his work.</w:t>
      </w:r>
      <w:r w:rsidR="00C532AE">
        <w:t xml:space="preserve"> </w:t>
      </w:r>
      <w:r w:rsidR="00260D6A">
        <w:t>Also, i</w:t>
      </w:r>
      <w:r w:rsidR="00C532AE">
        <w:t>n failing to report the full facts to his supervision, not report</w:t>
      </w:r>
      <w:r w:rsidR="004640C1">
        <w:t>ing</w:t>
      </w:r>
      <w:r w:rsidR="00C532AE">
        <w:t xml:space="preserve"> </w:t>
      </w:r>
      <w:r w:rsidR="00260D6A">
        <w:t>potential offences of which he became aware and continuing to contact Ms. A after being expressly told not to do so</w:t>
      </w:r>
      <w:r w:rsidR="004640C1">
        <w:t xml:space="preserve"> he has further breached this standard.</w:t>
      </w:r>
    </w:p>
    <w:p w14:paraId="06F9886D" w14:textId="77777777" w:rsidR="00531E77" w:rsidRDefault="000A2348">
      <w:pPr>
        <w:spacing w:after="129" w:line="259" w:lineRule="auto"/>
        <w:ind w:left="0" w:right="0" w:firstLine="0"/>
        <w:jc w:val="left"/>
      </w:pPr>
      <w:r>
        <w:t xml:space="preserve"> </w:t>
      </w:r>
    </w:p>
    <w:p w14:paraId="2DF38275" w14:textId="1BDED339" w:rsidR="00531E77" w:rsidRDefault="000A2348">
      <w:pPr>
        <w:numPr>
          <w:ilvl w:val="0"/>
          <w:numId w:val="5"/>
        </w:numPr>
        <w:spacing w:after="0" w:line="357" w:lineRule="auto"/>
        <w:ind w:right="0" w:hanging="360"/>
      </w:pPr>
      <w:r>
        <w:t xml:space="preserve">The Authority, Respect and Courtesy Standard of Professional Behaviour is that: “Police officers act with self-control and tolerance, treating members of the public and colleagues with respect and courtesy. Police officers do not abuse their powers or authority and </w:t>
      </w:r>
      <w:r>
        <w:lastRenderedPageBreak/>
        <w:t xml:space="preserve">respect the rights of all individuals.” </w:t>
      </w:r>
      <w:r w:rsidR="00424506">
        <w:t>This standard is breached on the same facts</w:t>
      </w:r>
      <w:r w:rsidR="007B44C2">
        <w:t>. There should have been no question when the Former Officer was contacted by this vulnerable victim that he ought to have acted with proper and appropriate self</w:t>
      </w:r>
      <w:r w:rsidR="00353AB1">
        <w:t>-</w:t>
      </w:r>
      <w:r w:rsidR="007B44C2">
        <w:t>control and declined any advances made toward him</w:t>
      </w:r>
      <w:r w:rsidR="002E5AE9">
        <w:t xml:space="preserve"> in a professional and respectful manner.</w:t>
      </w:r>
    </w:p>
    <w:p w14:paraId="71E09991" w14:textId="77777777" w:rsidR="00531E77" w:rsidRDefault="000A2348">
      <w:pPr>
        <w:spacing w:after="0" w:line="259" w:lineRule="auto"/>
        <w:ind w:left="0" w:right="0" w:firstLine="0"/>
        <w:jc w:val="left"/>
      </w:pPr>
      <w:r>
        <w:t xml:space="preserve"> </w:t>
      </w:r>
    </w:p>
    <w:p w14:paraId="094AFE0F" w14:textId="2E0AAE4A" w:rsidR="000B6EA9" w:rsidRDefault="00C76E7F">
      <w:pPr>
        <w:numPr>
          <w:ilvl w:val="0"/>
          <w:numId w:val="5"/>
        </w:numPr>
        <w:ind w:right="0" w:hanging="360"/>
      </w:pPr>
      <w:r>
        <w:t xml:space="preserve">The Orders and Instructions Standard of Professional Behaviour requires that </w:t>
      </w:r>
      <w:r w:rsidR="000B6EA9">
        <w:t>p</w:t>
      </w:r>
      <w:r w:rsidR="000B6EA9" w:rsidRPr="000B6EA9">
        <w:t>olice officers only give and carry out lawful orders and instructions. Police officers abide by police regulations, force policies and lawful orders.</w:t>
      </w:r>
      <w:r>
        <w:t xml:space="preserve"> </w:t>
      </w:r>
      <w:r w:rsidR="000B6EA9">
        <w:t>In this case the Former Officer was told that he should have no further contact with Ms. A on 17 July 2024 and failed to adhere to that</w:t>
      </w:r>
      <w:r w:rsidR="0074327B">
        <w:t xml:space="preserve"> as can be seen from messages and interactions which took place after that date. This is a clear breach of this standard.</w:t>
      </w:r>
    </w:p>
    <w:p w14:paraId="04125CEA" w14:textId="77777777" w:rsidR="0074327B" w:rsidRDefault="0074327B" w:rsidP="0074327B">
      <w:pPr>
        <w:pStyle w:val="ListParagraph"/>
      </w:pPr>
    </w:p>
    <w:p w14:paraId="5B59189E" w14:textId="2DD0C39F" w:rsidR="0074327B" w:rsidRDefault="00B93AC9">
      <w:pPr>
        <w:numPr>
          <w:ilvl w:val="0"/>
          <w:numId w:val="5"/>
        </w:numPr>
        <w:ind w:right="0" w:hanging="360"/>
      </w:pPr>
      <w:r>
        <w:t xml:space="preserve">The Duties and Responsibilities Standard </w:t>
      </w:r>
      <w:proofErr w:type="gramStart"/>
      <w:r>
        <w:t>requires</w:t>
      </w:r>
      <w:proofErr w:type="gramEnd"/>
      <w:r>
        <w:t xml:space="preserve"> that </w:t>
      </w:r>
      <w:r w:rsidR="00624AC3">
        <w:t xml:space="preserve">officers </w:t>
      </w:r>
      <w:r>
        <w:t xml:space="preserve">are diligent in their </w:t>
      </w:r>
      <w:r w:rsidR="00061CA8">
        <w:t xml:space="preserve">exercise of their duties and responsibilities. It can be seen from message correspondence that offences / concerns were raised with the Former </w:t>
      </w:r>
      <w:proofErr w:type="gramStart"/>
      <w:r w:rsidR="00061CA8">
        <w:t>Officer</w:t>
      </w:r>
      <w:proofErr w:type="gramEnd"/>
      <w:r w:rsidR="00061CA8">
        <w:t xml:space="preserve"> and he did nothing about them. The </w:t>
      </w:r>
      <w:r w:rsidR="00920C0B">
        <w:t>potential assault of children is a very serious matter which should have caused him concern and in doing nothing he has not discharged his responsibility under this standard. Likewise</w:t>
      </w:r>
      <w:r w:rsidR="00A336E8">
        <w:t>,</w:t>
      </w:r>
      <w:r w:rsidR="00920C0B">
        <w:t xml:space="preserve"> he had disclosed to him </w:t>
      </w:r>
      <w:r w:rsidR="00A336E8">
        <w:t xml:space="preserve">an </w:t>
      </w:r>
      <w:r w:rsidR="00920C0B">
        <w:t xml:space="preserve">offence </w:t>
      </w:r>
      <w:r w:rsidR="004B68B2">
        <w:t>relating to a dangerous / prohibited dog and serious traffic offences which he also did nothing about save for the sending of an emoji.</w:t>
      </w:r>
      <w:r w:rsidR="00CF2545">
        <w:t xml:space="preserve"> This standard is very clearly breached.</w:t>
      </w:r>
    </w:p>
    <w:p w14:paraId="0461914B" w14:textId="77777777" w:rsidR="00CF2545" w:rsidRDefault="00CF2545" w:rsidP="00CF2545">
      <w:pPr>
        <w:pStyle w:val="ListParagraph"/>
      </w:pPr>
    </w:p>
    <w:p w14:paraId="4B4DD7EE" w14:textId="3CED697A" w:rsidR="00CF2545" w:rsidRDefault="00CF2545">
      <w:pPr>
        <w:numPr>
          <w:ilvl w:val="0"/>
          <w:numId w:val="5"/>
        </w:numPr>
        <w:ind w:right="0" w:hanging="360"/>
      </w:pPr>
      <w:r>
        <w:t xml:space="preserve">In terms of Honest and </w:t>
      </w:r>
      <w:r w:rsidR="003373E2">
        <w:t>Integrity</w:t>
      </w:r>
      <w:r>
        <w:t xml:space="preserve"> Standards the Former </w:t>
      </w:r>
      <w:r w:rsidR="003373E2">
        <w:t>Officer</w:t>
      </w:r>
      <w:r>
        <w:t xml:space="preserve"> has not been honest with supervision about the full nature / details of his relationship with Ms. </w:t>
      </w:r>
      <w:proofErr w:type="gramStart"/>
      <w:r>
        <w:t>A and</w:t>
      </w:r>
      <w:proofErr w:type="gramEnd"/>
      <w:r w:rsidR="003373E2">
        <w:t xml:space="preserve"> it </w:t>
      </w:r>
      <w:r w:rsidR="00A336E8">
        <w:t>i</w:t>
      </w:r>
      <w:r w:rsidR="003373E2">
        <w:t>s expected that</w:t>
      </w:r>
      <w:r w:rsidR="003373E2" w:rsidRPr="003373E2">
        <w:rPr>
          <w:rFonts w:ascii="Open Sans" w:hAnsi="Open Sans" w:cs="Open Sans"/>
          <w:sz w:val="19"/>
          <w:szCs w:val="19"/>
          <w:shd w:val="clear" w:color="auto" w:fill="FFFFFF"/>
        </w:rPr>
        <w:t xml:space="preserve"> </w:t>
      </w:r>
      <w:r w:rsidR="003373E2">
        <w:t>p</w:t>
      </w:r>
      <w:r w:rsidR="003373E2" w:rsidRPr="003373E2">
        <w:t>olice officers are honest, act with integrity and do not compromise or abuse their position.</w:t>
      </w:r>
      <w:r w:rsidR="003373E2">
        <w:t xml:space="preserve"> The Former Officer began a sexual relationship with a person whom he had met on duty as the victim of a domestic abuse incident and was not </w:t>
      </w:r>
      <w:r w:rsidR="006E0045">
        <w:t>honest from an early stage about this relationship or fully honest in his dealings with Insp. Rowland on 16 July 2024. This standard is also breached.</w:t>
      </w:r>
    </w:p>
    <w:p w14:paraId="67A2A3C7" w14:textId="4D7473E2" w:rsidR="00531E77" w:rsidRDefault="00531E77" w:rsidP="003E7F4C">
      <w:pPr>
        <w:spacing w:after="0" w:line="259" w:lineRule="auto"/>
        <w:ind w:left="0" w:right="0" w:firstLine="0"/>
        <w:jc w:val="left"/>
      </w:pPr>
    </w:p>
    <w:p w14:paraId="7980E75B" w14:textId="4F22B7DF" w:rsidR="00531E77" w:rsidRDefault="000A2348" w:rsidP="003E7F4C">
      <w:pPr>
        <w:numPr>
          <w:ilvl w:val="0"/>
          <w:numId w:val="5"/>
        </w:numPr>
        <w:ind w:right="0" w:hanging="360"/>
      </w:pPr>
      <w:r>
        <w:t>The Code of Ethics requires that officers behave in a manner whether on or off duty which does not bring discredit on the police service or undermine trust or confidence in policing. In determining whether the off-duty conduct discredits the police, the test is not whether the police officer discredits himself or herself, but the police as a whole.</w:t>
      </w:r>
      <w:r w:rsidR="00424506">
        <w:t xml:space="preserve"> In this case this standard is quite obviously passed.</w:t>
      </w:r>
    </w:p>
    <w:p w14:paraId="61387B3A" w14:textId="77777777" w:rsidR="00531E77" w:rsidRDefault="000A2348">
      <w:pPr>
        <w:spacing w:after="0" w:line="259" w:lineRule="auto"/>
        <w:ind w:left="0" w:right="0" w:firstLine="0"/>
        <w:jc w:val="left"/>
      </w:pPr>
      <w:r>
        <w:rPr>
          <w:rFonts w:ascii="Calibri" w:eastAsia="Calibri" w:hAnsi="Calibri" w:cs="Calibri"/>
        </w:rPr>
        <w:t xml:space="preserve"> </w:t>
      </w:r>
    </w:p>
    <w:p w14:paraId="4EDC52EF" w14:textId="77777777" w:rsidR="00531E77" w:rsidRDefault="000A2348">
      <w:pPr>
        <w:spacing w:after="0" w:line="259" w:lineRule="auto"/>
        <w:ind w:left="0" w:right="0" w:firstLine="0"/>
        <w:jc w:val="left"/>
      </w:pPr>
      <w:r>
        <w:rPr>
          <w:rFonts w:ascii="Calibri" w:eastAsia="Calibri" w:hAnsi="Calibri" w:cs="Calibri"/>
        </w:rPr>
        <w:lastRenderedPageBreak/>
        <w:t xml:space="preserve"> </w:t>
      </w:r>
    </w:p>
    <w:p w14:paraId="7934314B" w14:textId="02EFA14A" w:rsidR="00531E77" w:rsidRPr="00557A4C" w:rsidRDefault="00557A4C">
      <w:pPr>
        <w:spacing w:after="130" w:line="259" w:lineRule="auto"/>
        <w:ind w:left="0" w:right="0" w:firstLine="0"/>
        <w:jc w:val="left"/>
        <w:rPr>
          <w:b/>
          <w:bCs/>
        </w:rPr>
      </w:pPr>
      <w:r w:rsidRPr="00557A4C">
        <w:rPr>
          <w:b/>
          <w:bCs/>
        </w:rPr>
        <w:t>Misconduct / Gross Misconduct</w:t>
      </w:r>
    </w:p>
    <w:p w14:paraId="625408F3" w14:textId="42AC246B" w:rsidR="00531E77" w:rsidRDefault="000A2348" w:rsidP="00240891">
      <w:pPr>
        <w:pStyle w:val="ListParagraph"/>
        <w:numPr>
          <w:ilvl w:val="0"/>
          <w:numId w:val="5"/>
        </w:numPr>
        <w:ind w:right="0"/>
      </w:pPr>
      <w:r>
        <w:t>Having determined that the allegations are proven</w:t>
      </w:r>
      <w:r w:rsidR="00557A4C">
        <w:t xml:space="preserve"> and those facts breached the </w:t>
      </w:r>
      <w:r w:rsidR="00D9281C">
        <w:t>standards</w:t>
      </w:r>
      <w:r w:rsidR="00557A4C">
        <w:t xml:space="preserve"> </w:t>
      </w:r>
      <w:r w:rsidR="003C5F45">
        <w:t xml:space="preserve">we have gone on to assess seriousness of the </w:t>
      </w:r>
      <w:r>
        <w:t>proven breaches of the Standards of Professional Behaviour</w:t>
      </w:r>
      <w:r w:rsidR="003C5F45">
        <w:t>. We have been invited by the AA to conclude that they</w:t>
      </w:r>
      <w:r>
        <w:t xml:space="preserve"> constitute gross misconduct</w:t>
      </w:r>
      <w:r w:rsidR="003C5F45">
        <w:t>.</w:t>
      </w:r>
      <w:r>
        <w:t xml:space="preserve"> </w:t>
      </w:r>
      <w:r w:rsidR="00557A4C">
        <w:t>Having gone through the process below in terms of seriousness we have concluded that this matter does indeed constitute gross misconduct</w:t>
      </w:r>
      <w:r w:rsidR="003D78AA">
        <w:t>.</w:t>
      </w:r>
    </w:p>
    <w:p w14:paraId="11D98B8B" w14:textId="77777777" w:rsidR="00531E77" w:rsidRDefault="000A2348">
      <w:pPr>
        <w:spacing w:after="2" w:line="355" w:lineRule="auto"/>
        <w:ind w:left="0" w:right="8254" w:firstLine="0"/>
        <w:jc w:val="left"/>
      </w:pPr>
      <w:r>
        <w:t xml:space="preserve"> </w:t>
      </w:r>
      <w:r>
        <w:rPr>
          <w:b/>
        </w:rPr>
        <w:t xml:space="preserve"> </w:t>
      </w:r>
    </w:p>
    <w:p w14:paraId="61CB0A91" w14:textId="77777777" w:rsidR="00531E77" w:rsidRDefault="000A2348">
      <w:pPr>
        <w:pStyle w:val="Heading1"/>
        <w:ind w:left="-5"/>
      </w:pPr>
      <w:r>
        <w:t xml:space="preserve">Seriousness  </w:t>
      </w:r>
    </w:p>
    <w:p w14:paraId="456149EC" w14:textId="77777777" w:rsidR="00531E77" w:rsidRDefault="000A2348">
      <w:pPr>
        <w:spacing w:after="129" w:line="259" w:lineRule="auto"/>
        <w:ind w:left="0" w:right="0" w:firstLine="0"/>
        <w:jc w:val="left"/>
      </w:pPr>
      <w:r>
        <w:t xml:space="preserve"> </w:t>
      </w:r>
    </w:p>
    <w:p w14:paraId="405DB621" w14:textId="3B92F081" w:rsidR="00531E77" w:rsidRDefault="00342011" w:rsidP="00E323A4">
      <w:pPr>
        <w:pStyle w:val="ListParagraph"/>
        <w:numPr>
          <w:ilvl w:val="0"/>
          <w:numId w:val="5"/>
        </w:numPr>
        <w:spacing w:after="0" w:line="357" w:lineRule="auto"/>
        <w:ind w:right="0"/>
      </w:pPr>
      <w:r>
        <w:t>We</w:t>
      </w:r>
      <w:r w:rsidR="000A2348">
        <w:t xml:space="preserve"> have considered the seriousness of the misconduct that gave rise to the Former Officer’s appearance at the hearing today, in accordance with the College of Policing’s Guidance on Outcomes.  </w:t>
      </w:r>
    </w:p>
    <w:p w14:paraId="6620F032" w14:textId="77777777" w:rsidR="00531E77" w:rsidRDefault="000A2348">
      <w:pPr>
        <w:spacing w:after="130" w:line="259" w:lineRule="auto"/>
        <w:ind w:left="720" w:right="0" w:firstLine="0"/>
        <w:jc w:val="left"/>
      </w:pPr>
      <w:r>
        <w:t xml:space="preserve"> </w:t>
      </w:r>
    </w:p>
    <w:p w14:paraId="18AB90B3" w14:textId="7F95EC17" w:rsidR="00531E77" w:rsidRDefault="000A2348" w:rsidP="00E323A4">
      <w:pPr>
        <w:numPr>
          <w:ilvl w:val="0"/>
          <w:numId w:val="5"/>
        </w:numPr>
        <w:ind w:right="0" w:hanging="360"/>
      </w:pPr>
      <w:r>
        <w:t xml:space="preserve">In determining seriousness, </w:t>
      </w:r>
      <w:r w:rsidR="00342011">
        <w:t>we</w:t>
      </w:r>
      <w:r>
        <w:t xml:space="preserve"> have had regard to the four factors detailed in the College of Policing Guidance; culpability, harm, aggravating and mitigating factors, before having regard to any personal mitigation.  </w:t>
      </w:r>
    </w:p>
    <w:p w14:paraId="08DAD109" w14:textId="77777777" w:rsidR="00531E77" w:rsidRDefault="000A2348">
      <w:pPr>
        <w:spacing w:after="0" w:line="358" w:lineRule="auto"/>
        <w:ind w:left="0" w:right="8973" w:firstLine="0"/>
        <w:jc w:val="left"/>
      </w:pPr>
      <w:r>
        <w:t xml:space="preserve">  </w:t>
      </w:r>
    </w:p>
    <w:p w14:paraId="4D920DFA" w14:textId="77777777" w:rsidR="00531E77" w:rsidRDefault="000A2348">
      <w:pPr>
        <w:pStyle w:val="Heading1"/>
        <w:ind w:left="-5"/>
      </w:pPr>
      <w:r>
        <w:t xml:space="preserve">Culpability </w:t>
      </w:r>
    </w:p>
    <w:p w14:paraId="772F0323" w14:textId="77777777" w:rsidR="00531E77" w:rsidRDefault="000A2348">
      <w:pPr>
        <w:spacing w:after="129" w:line="259" w:lineRule="auto"/>
        <w:ind w:left="0" w:right="0" w:firstLine="0"/>
        <w:jc w:val="left"/>
      </w:pPr>
      <w:r>
        <w:rPr>
          <w:b/>
        </w:rPr>
        <w:t xml:space="preserve"> </w:t>
      </w:r>
    </w:p>
    <w:p w14:paraId="61985551" w14:textId="735AB4A7" w:rsidR="00531E77" w:rsidRDefault="00342011" w:rsidP="00976BF1">
      <w:pPr>
        <w:pStyle w:val="ListParagraph"/>
        <w:numPr>
          <w:ilvl w:val="0"/>
          <w:numId w:val="5"/>
        </w:numPr>
        <w:spacing w:after="0" w:line="357" w:lineRule="auto"/>
        <w:ind w:right="0"/>
      </w:pPr>
      <w:r>
        <w:t>We</w:t>
      </w:r>
      <w:r w:rsidR="000A2348">
        <w:t xml:space="preserve"> have considered the Former Officer’s culpability in this case and make the following observations: </w:t>
      </w:r>
    </w:p>
    <w:p w14:paraId="2C0DEB27" w14:textId="77777777" w:rsidR="00531E77" w:rsidRDefault="000A2348">
      <w:pPr>
        <w:spacing w:after="130" w:line="259" w:lineRule="auto"/>
        <w:ind w:left="0" w:right="0" w:firstLine="0"/>
        <w:jc w:val="left"/>
      </w:pPr>
      <w:r>
        <w:t xml:space="preserve"> </w:t>
      </w:r>
    </w:p>
    <w:p w14:paraId="2D031222" w14:textId="4796F06D" w:rsidR="00531E77" w:rsidRDefault="000A2348">
      <w:pPr>
        <w:numPr>
          <w:ilvl w:val="0"/>
          <w:numId w:val="9"/>
        </w:numPr>
        <w:ind w:right="0" w:hanging="360"/>
      </w:pPr>
      <w:r>
        <w:t xml:space="preserve">The Former Officer alone was responsible for </w:t>
      </w:r>
      <w:r w:rsidR="00342011">
        <w:t>his actions</w:t>
      </w:r>
      <w:r w:rsidR="0063356B">
        <w:t xml:space="preserve"> and was in a position of trust</w:t>
      </w:r>
      <w:r w:rsidR="002C4840">
        <w:t xml:space="preserve"> dealing with a crime</w:t>
      </w:r>
      <w:r w:rsidR="003269B5">
        <w:t>.</w:t>
      </w:r>
    </w:p>
    <w:p w14:paraId="6A2757BB" w14:textId="77777777" w:rsidR="007E25DF" w:rsidRDefault="007E25DF" w:rsidP="007E25DF">
      <w:pPr>
        <w:ind w:left="1080" w:right="0" w:firstLine="0"/>
      </w:pPr>
    </w:p>
    <w:p w14:paraId="37BF84DF" w14:textId="55493CD3" w:rsidR="003269B5" w:rsidRDefault="003269B5">
      <w:pPr>
        <w:numPr>
          <w:ilvl w:val="0"/>
          <w:numId w:val="9"/>
        </w:numPr>
        <w:ind w:right="0" w:hanging="360"/>
      </w:pPr>
      <w:r>
        <w:t xml:space="preserve">He had been </w:t>
      </w:r>
      <w:r w:rsidR="00D34FEB">
        <w:t xml:space="preserve">specifically </w:t>
      </w:r>
      <w:r>
        <w:t xml:space="preserve">trained in respect of this type of potential misconduct and went on to </w:t>
      </w:r>
      <w:r w:rsidR="00D34FEB">
        <w:t>breach the standards in any event.</w:t>
      </w:r>
      <w:r w:rsidR="00C2574C">
        <w:t xml:space="preserve"> </w:t>
      </w:r>
    </w:p>
    <w:p w14:paraId="69DB6975" w14:textId="77777777" w:rsidR="00531E77" w:rsidRDefault="000A2348">
      <w:pPr>
        <w:spacing w:after="127" w:line="259" w:lineRule="auto"/>
        <w:ind w:left="1440" w:right="0" w:firstLine="0"/>
        <w:jc w:val="left"/>
      </w:pPr>
      <w:r>
        <w:t xml:space="preserve"> </w:t>
      </w:r>
    </w:p>
    <w:p w14:paraId="216995CE" w14:textId="3E8A9879" w:rsidR="00531E77" w:rsidRDefault="000A2348">
      <w:pPr>
        <w:numPr>
          <w:ilvl w:val="0"/>
          <w:numId w:val="9"/>
        </w:numPr>
        <w:ind w:right="0" w:hanging="360"/>
      </w:pPr>
      <w:r>
        <w:t>The misconduct was deliberate repeated over a period of</w:t>
      </w:r>
      <w:r w:rsidR="00342011">
        <w:t xml:space="preserve"> </w:t>
      </w:r>
      <w:r w:rsidR="00CC6C4D">
        <w:t>weeks</w:t>
      </w:r>
      <w:r w:rsidR="00D34FEB">
        <w:t xml:space="preserve"> even after</w:t>
      </w:r>
      <w:r w:rsidR="00CB6EA2">
        <w:t xml:space="preserve"> it had been highlighted to him that it was wrong</w:t>
      </w:r>
      <w:r w:rsidR="001A4E86">
        <w:t xml:space="preserve"> and was after 17 July 202</w:t>
      </w:r>
      <w:r w:rsidR="006D62A8">
        <w:t>4 contrary to a specific order.</w:t>
      </w:r>
    </w:p>
    <w:p w14:paraId="6AA4D3AE" w14:textId="77777777" w:rsidR="00531E77" w:rsidRDefault="000A2348">
      <w:pPr>
        <w:spacing w:after="129" w:line="259" w:lineRule="auto"/>
        <w:ind w:left="1440" w:right="0" w:firstLine="0"/>
        <w:jc w:val="left"/>
      </w:pPr>
      <w:r>
        <w:t xml:space="preserve"> </w:t>
      </w:r>
    </w:p>
    <w:p w14:paraId="50599DDD" w14:textId="710EFBD5" w:rsidR="00531E77" w:rsidRDefault="000A2348">
      <w:pPr>
        <w:numPr>
          <w:ilvl w:val="0"/>
          <w:numId w:val="9"/>
        </w:numPr>
        <w:ind w:right="0" w:hanging="360"/>
      </w:pPr>
      <w:r>
        <w:lastRenderedPageBreak/>
        <w:t xml:space="preserve">The Former Officer ought to have known that his actions were </w:t>
      </w:r>
      <w:proofErr w:type="gramStart"/>
      <w:r>
        <w:t>inappropriate</w:t>
      </w:r>
      <w:r w:rsidR="005A6C7B">
        <w:t xml:space="preserve">, </w:t>
      </w:r>
      <w:r>
        <w:t>and</w:t>
      </w:r>
      <w:proofErr w:type="gramEnd"/>
      <w:r>
        <w:t xml:space="preserve"> </w:t>
      </w:r>
      <w:r w:rsidR="00342011">
        <w:t>damaging</w:t>
      </w:r>
      <w:r>
        <w:t xml:space="preserve">.  </w:t>
      </w:r>
    </w:p>
    <w:p w14:paraId="23BDF021" w14:textId="77777777" w:rsidR="00054FC5" w:rsidRDefault="00054FC5" w:rsidP="00054FC5">
      <w:pPr>
        <w:pStyle w:val="ListParagraph"/>
      </w:pPr>
    </w:p>
    <w:p w14:paraId="3735BDC5" w14:textId="6FC16F18" w:rsidR="00054FC5" w:rsidRDefault="00054FC5">
      <w:pPr>
        <w:numPr>
          <w:ilvl w:val="0"/>
          <w:numId w:val="9"/>
        </w:numPr>
        <w:ind w:right="0" w:hanging="360"/>
      </w:pPr>
      <w:r>
        <w:t>The Former Officer was not open as to the full nature of the relationship when he sought advice and sought to conceal the full extent of the wrongdoing</w:t>
      </w:r>
      <w:r w:rsidR="00F96E5F">
        <w:t>.</w:t>
      </w:r>
    </w:p>
    <w:p w14:paraId="2E876D4E" w14:textId="77777777" w:rsidR="005A6C7B" w:rsidRDefault="005A6C7B" w:rsidP="005A6C7B">
      <w:pPr>
        <w:pStyle w:val="ListParagraph"/>
      </w:pPr>
    </w:p>
    <w:p w14:paraId="6B72CF4B" w14:textId="18A86756" w:rsidR="005A6C7B" w:rsidRDefault="00B51939">
      <w:pPr>
        <w:numPr>
          <w:ilvl w:val="0"/>
          <w:numId w:val="9"/>
        </w:numPr>
        <w:ind w:right="0" w:hanging="360"/>
      </w:pPr>
      <w:r>
        <w:t>The Former Officer should have known, given his training, to seek advice at an earlier stage</w:t>
      </w:r>
      <w:r w:rsidR="0055385C">
        <w:t xml:space="preserve"> and could properly have foreseen the risk of harm to Ms. A.</w:t>
      </w:r>
    </w:p>
    <w:p w14:paraId="365B526B" w14:textId="02B7E757" w:rsidR="00531E77" w:rsidRDefault="000A2348">
      <w:pPr>
        <w:spacing w:after="130" w:line="259" w:lineRule="auto"/>
        <w:ind w:left="0" w:right="0" w:firstLine="0"/>
        <w:jc w:val="left"/>
      </w:pPr>
      <w:r>
        <w:t xml:space="preserve"> </w:t>
      </w:r>
    </w:p>
    <w:p w14:paraId="1A7ED267" w14:textId="4297F85C" w:rsidR="00531E77" w:rsidRDefault="00531E77">
      <w:pPr>
        <w:spacing w:after="127" w:line="259" w:lineRule="auto"/>
        <w:ind w:left="1080" w:right="0" w:firstLine="0"/>
        <w:jc w:val="left"/>
      </w:pPr>
    </w:p>
    <w:p w14:paraId="0E5A871F" w14:textId="5C128A03" w:rsidR="00531E77" w:rsidRDefault="000A2348" w:rsidP="00E323A4">
      <w:pPr>
        <w:pStyle w:val="ListParagraph"/>
        <w:numPr>
          <w:ilvl w:val="0"/>
          <w:numId w:val="5"/>
        </w:numPr>
        <w:spacing w:after="108" w:line="259" w:lineRule="auto"/>
        <w:ind w:right="0"/>
      </w:pPr>
      <w:r w:rsidRPr="00342011">
        <w:rPr>
          <w:rFonts w:ascii="Arial" w:eastAsia="Arial" w:hAnsi="Arial" w:cs="Arial"/>
        </w:rPr>
        <w:t xml:space="preserve"> </w:t>
      </w:r>
      <w:r w:rsidR="00342011">
        <w:t>We</w:t>
      </w:r>
      <w:r>
        <w:t xml:space="preserve"> therefore assess the Former Officer’s culpability as </w:t>
      </w:r>
      <w:r w:rsidRPr="007E25DF">
        <w:rPr>
          <w:b/>
          <w:bCs/>
        </w:rPr>
        <w:t>high.</w:t>
      </w:r>
      <w:r>
        <w:t xml:space="preserve">  </w:t>
      </w:r>
    </w:p>
    <w:p w14:paraId="41FE7199" w14:textId="77777777" w:rsidR="00531E77" w:rsidRDefault="000A2348">
      <w:pPr>
        <w:spacing w:after="112" w:line="259" w:lineRule="auto"/>
        <w:ind w:left="720" w:right="0" w:firstLine="0"/>
        <w:jc w:val="left"/>
      </w:pPr>
      <w:r>
        <w:t xml:space="preserve"> </w:t>
      </w:r>
    </w:p>
    <w:p w14:paraId="5958E368" w14:textId="77777777" w:rsidR="00531E77" w:rsidRDefault="000A2348">
      <w:pPr>
        <w:pStyle w:val="Heading1"/>
        <w:ind w:left="-5"/>
      </w:pPr>
      <w:r>
        <w:t xml:space="preserve">Harm  </w:t>
      </w:r>
    </w:p>
    <w:p w14:paraId="4218EB0B" w14:textId="77777777" w:rsidR="00531E77" w:rsidRDefault="000A2348">
      <w:pPr>
        <w:spacing w:after="127" w:line="259" w:lineRule="auto"/>
        <w:ind w:left="720" w:right="0" w:firstLine="0"/>
        <w:jc w:val="left"/>
      </w:pPr>
      <w:r>
        <w:t xml:space="preserve"> </w:t>
      </w:r>
    </w:p>
    <w:p w14:paraId="50FDCBCD" w14:textId="086C31FC" w:rsidR="00531E77" w:rsidRDefault="001E1E9D" w:rsidP="00E323A4">
      <w:pPr>
        <w:pStyle w:val="ListParagraph"/>
        <w:numPr>
          <w:ilvl w:val="0"/>
          <w:numId w:val="5"/>
        </w:numPr>
        <w:spacing w:after="108" w:line="259" w:lineRule="auto"/>
        <w:ind w:right="0"/>
      </w:pPr>
      <w:r>
        <w:t>We</w:t>
      </w:r>
      <w:r w:rsidR="000A2348">
        <w:t xml:space="preserve"> have considered the harm in this case and make the following observations:  </w:t>
      </w:r>
    </w:p>
    <w:p w14:paraId="33806A44" w14:textId="77777777" w:rsidR="00531E77" w:rsidRDefault="000A2348">
      <w:pPr>
        <w:spacing w:after="129" w:line="259" w:lineRule="auto"/>
        <w:ind w:left="0" w:right="0" w:firstLine="0"/>
        <w:jc w:val="left"/>
      </w:pPr>
      <w:r>
        <w:t xml:space="preserve"> </w:t>
      </w:r>
    </w:p>
    <w:p w14:paraId="607970AB" w14:textId="6C058D76" w:rsidR="00531E77" w:rsidRDefault="001E1E9D" w:rsidP="00E323A4">
      <w:pPr>
        <w:numPr>
          <w:ilvl w:val="1"/>
          <w:numId w:val="21"/>
        </w:numPr>
        <w:ind w:right="0"/>
      </w:pPr>
      <w:r>
        <w:t xml:space="preserve">There was </w:t>
      </w:r>
      <w:r w:rsidR="002D5F60">
        <w:t>potential emotional harm to Ms. A</w:t>
      </w:r>
      <w:r w:rsidR="004F6705">
        <w:t>,</w:t>
      </w:r>
      <w:r w:rsidR="00B400D9">
        <w:t xml:space="preserve"> who was in our view a vulnerable victim,</w:t>
      </w:r>
      <w:r w:rsidR="002D5F60">
        <w:t xml:space="preserve"> with whom he formed a</w:t>
      </w:r>
      <w:r w:rsidR="00DC689F">
        <w:t>n inappropriate</w:t>
      </w:r>
      <w:r w:rsidR="002D5F60">
        <w:t xml:space="preserve"> relationship</w:t>
      </w:r>
      <w:r w:rsidR="00B34EB2">
        <w:t xml:space="preserve"> both in terms of the relationship itself and being involved in the subsequent investigatory process.</w:t>
      </w:r>
    </w:p>
    <w:p w14:paraId="12EB9F8E" w14:textId="77777777" w:rsidR="00AF512F" w:rsidRDefault="00AF512F" w:rsidP="00AF512F">
      <w:pPr>
        <w:ind w:left="1440" w:right="0" w:firstLine="0"/>
      </w:pPr>
    </w:p>
    <w:p w14:paraId="4B67DE4D" w14:textId="0C2C9152" w:rsidR="00AF512F" w:rsidRDefault="00AF512F" w:rsidP="00E323A4">
      <w:pPr>
        <w:numPr>
          <w:ilvl w:val="1"/>
          <w:numId w:val="21"/>
        </w:numPr>
        <w:ind w:right="0"/>
      </w:pPr>
      <w:r>
        <w:t>Potential physical harm to the children by not reporting the offences.</w:t>
      </w:r>
    </w:p>
    <w:p w14:paraId="6FE6FF59" w14:textId="77777777" w:rsidR="00AF512F" w:rsidRDefault="00AF512F" w:rsidP="00AF512F">
      <w:pPr>
        <w:pStyle w:val="ListParagraph"/>
      </w:pPr>
    </w:p>
    <w:p w14:paraId="4FB50E00" w14:textId="3E6BED8C" w:rsidR="00AF512F" w:rsidRDefault="00AF512F" w:rsidP="00E323A4">
      <w:pPr>
        <w:numPr>
          <w:ilvl w:val="1"/>
          <w:numId w:val="21"/>
        </w:numPr>
        <w:ind w:right="0"/>
      </w:pPr>
      <w:r>
        <w:t xml:space="preserve">Potential physical harm to the wider community in not </w:t>
      </w:r>
      <w:r w:rsidR="004F6705">
        <w:t>reporting the dangerous dog</w:t>
      </w:r>
      <w:r w:rsidR="00CA4B78">
        <w:t xml:space="preserve"> and not reporting traffic offences</w:t>
      </w:r>
      <w:r w:rsidR="004F6705">
        <w:t>.</w:t>
      </w:r>
    </w:p>
    <w:p w14:paraId="675D2438" w14:textId="77777777" w:rsidR="001E1E9D" w:rsidRDefault="001E1E9D" w:rsidP="001E1E9D">
      <w:pPr>
        <w:ind w:left="1440" w:right="0" w:firstLine="0"/>
      </w:pPr>
    </w:p>
    <w:p w14:paraId="1E488207" w14:textId="6CD715A4" w:rsidR="00DD3CE5" w:rsidRDefault="001E1E9D" w:rsidP="00DC689F">
      <w:pPr>
        <w:numPr>
          <w:ilvl w:val="1"/>
          <w:numId w:val="21"/>
        </w:numPr>
        <w:ind w:right="0"/>
      </w:pPr>
      <w:r>
        <w:t>The</w:t>
      </w:r>
      <w:r w:rsidR="00852703">
        <w:t>re</w:t>
      </w:r>
      <w:r w:rsidR="004C7DC0">
        <w:t xml:space="preserve"> is rightly current concern in respect of issues involving the police and vulnerable women and girls. This </w:t>
      </w:r>
      <w:r w:rsidR="003C6694">
        <w:t xml:space="preserve">incident has a potential to do a great deal of damage to the reputation of the police in general as despite specific training </w:t>
      </w:r>
      <w:r w:rsidR="00DD3CE5">
        <w:t>this matter has still occurred.</w:t>
      </w:r>
      <w:r w:rsidR="00184F5D">
        <w:t xml:space="preserve"> </w:t>
      </w:r>
    </w:p>
    <w:p w14:paraId="51D19238" w14:textId="77777777" w:rsidR="001106AE" w:rsidRDefault="001106AE" w:rsidP="001106AE">
      <w:pPr>
        <w:pStyle w:val="ListParagraph"/>
      </w:pPr>
    </w:p>
    <w:p w14:paraId="71AB4060" w14:textId="49DAF778" w:rsidR="001106AE" w:rsidRDefault="00C57E24" w:rsidP="00DC689F">
      <w:pPr>
        <w:numPr>
          <w:ilvl w:val="1"/>
          <w:numId w:val="21"/>
        </w:numPr>
        <w:ind w:right="0"/>
      </w:pPr>
      <w:r>
        <w:t>The behaviour of the Former Officer u</w:t>
      </w:r>
      <w:r w:rsidR="001106AE">
        <w:t>ndermines Cleveland Police and the reputation of the force in general.</w:t>
      </w:r>
    </w:p>
    <w:p w14:paraId="3E0606E3" w14:textId="170B0EEE" w:rsidR="00531E77" w:rsidRDefault="000A2348" w:rsidP="00DD3CE5">
      <w:pPr>
        <w:ind w:left="0" w:right="0" w:firstLine="0"/>
      </w:pPr>
      <w:r>
        <w:t xml:space="preserve">   </w:t>
      </w:r>
    </w:p>
    <w:p w14:paraId="084303EA" w14:textId="131A528F" w:rsidR="00531E77" w:rsidRDefault="001E1E9D" w:rsidP="00E323A4">
      <w:pPr>
        <w:numPr>
          <w:ilvl w:val="0"/>
          <w:numId w:val="5"/>
        </w:numPr>
        <w:spacing w:after="108" w:line="259" w:lineRule="auto"/>
        <w:ind w:right="0" w:hanging="360"/>
      </w:pPr>
      <w:r>
        <w:t>We</w:t>
      </w:r>
      <w:r w:rsidR="000A2348">
        <w:t xml:space="preserve"> find therefore harm in this case is</w:t>
      </w:r>
      <w:r w:rsidR="004C02E4">
        <w:t xml:space="preserve"> </w:t>
      </w:r>
      <w:r w:rsidR="000A2348">
        <w:rPr>
          <w:b/>
        </w:rPr>
        <w:t>high.</w:t>
      </w:r>
      <w:r w:rsidR="000A2348">
        <w:t xml:space="preserve">  </w:t>
      </w:r>
    </w:p>
    <w:p w14:paraId="3C00526A" w14:textId="60B7A99A" w:rsidR="00531E77" w:rsidRPr="007634C4" w:rsidRDefault="000A2348" w:rsidP="007634C4">
      <w:pPr>
        <w:spacing w:after="112" w:line="259" w:lineRule="auto"/>
        <w:ind w:left="0" w:right="0" w:firstLine="0"/>
        <w:jc w:val="left"/>
        <w:rPr>
          <w:b/>
          <w:bCs/>
        </w:rPr>
      </w:pPr>
      <w:r>
        <w:rPr>
          <w:b/>
        </w:rPr>
        <w:lastRenderedPageBreak/>
        <w:t xml:space="preserve"> </w:t>
      </w:r>
      <w:r w:rsidRPr="007634C4">
        <w:rPr>
          <w:b/>
          <w:bCs/>
        </w:rPr>
        <w:t xml:space="preserve">Aggravating factors  </w:t>
      </w:r>
    </w:p>
    <w:p w14:paraId="7366830C" w14:textId="77777777" w:rsidR="00531E77" w:rsidRDefault="000A2348">
      <w:pPr>
        <w:spacing w:after="129" w:line="259" w:lineRule="auto"/>
        <w:ind w:left="360" w:right="0" w:firstLine="0"/>
        <w:jc w:val="left"/>
      </w:pPr>
      <w:r>
        <w:rPr>
          <w:b/>
        </w:rPr>
        <w:t xml:space="preserve"> </w:t>
      </w:r>
    </w:p>
    <w:p w14:paraId="3EBE5BB2" w14:textId="4B6B6C93" w:rsidR="00531E77" w:rsidRDefault="001E1E9D" w:rsidP="00E323A4">
      <w:pPr>
        <w:pStyle w:val="ListParagraph"/>
        <w:numPr>
          <w:ilvl w:val="0"/>
          <w:numId w:val="5"/>
        </w:numPr>
        <w:ind w:right="0"/>
      </w:pPr>
      <w:r>
        <w:t>We</w:t>
      </w:r>
      <w:r w:rsidR="000A2348">
        <w:t xml:space="preserve"> have carefully considered the aggravating factors listed within the Guidance and any other factors outside of those. </w:t>
      </w:r>
      <w:r>
        <w:t>The</w:t>
      </w:r>
      <w:r w:rsidR="000A2348">
        <w:t xml:space="preserve"> Former Officer’s conduct was sustained and repeated</w:t>
      </w:r>
      <w:r w:rsidR="00DD3CE5">
        <w:t xml:space="preserve"> and he did not desist even when ordered to</w:t>
      </w:r>
      <w:r w:rsidR="000A2348">
        <w:t xml:space="preserve">. </w:t>
      </w:r>
      <w:r>
        <w:t>We however</w:t>
      </w:r>
      <w:r w:rsidR="000A2348">
        <w:t xml:space="preserve"> remind </w:t>
      </w:r>
      <w:r>
        <w:t>ourselves</w:t>
      </w:r>
      <w:r w:rsidR="000A2348">
        <w:t xml:space="preserve"> that the persistent nature of the Former Officer’s conduct</w:t>
      </w:r>
      <w:r w:rsidR="00831B24">
        <w:t xml:space="preserve"> and his failure to act on orders</w:t>
      </w:r>
      <w:r w:rsidR="000A2348">
        <w:t xml:space="preserve"> is </w:t>
      </w:r>
      <w:proofErr w:type="gramStart"/>
      <w:r w:rsidR="000A2348">
        <w:t>taken into account</w:t>
      </w:r>
      <w:proofErr w:type="gramEnd"/>
      <w:r w:rsidR="000A2348">
        <w:t xml:space="preserve"> when assessing culpability and do not aggravate further on this basis. </w:t>
      </w:r>
    </w:p>
    <w:p w14:paraId="1F9D9BE8" w14:textId="30471B30" w:rsidR="00531E77" w:rsidRDefault="00531E77" w:rsidP="003A31A0">
      <w:pPr>
        <w:spacing w:after="119" w:line="259" w:lineRule="auto"/>
        <w:ind w:right="0" w:hanging="15"/>
      </w:pPr>
    </w:p>
    <w:p w14:paraId="7C72D1EB" w14:textId="77777777" w:rsidR="00531E77" w:rsidRDefault="000A2348">
      <w:pPr>
        <w:pStyle w:val="Heading1"/>
        <w:ind w:left="-5"/>
      </w:pPr>
      <w:r>
        <w:t xml:space="preserve">Mitigation </w:t>
      </w:r>
      <w:r>
        <w:rPr>
          <w:rFonts w:ascii="Arial" w:eastAsia="Arial" w:hAnsi="Arial" w:cs="Arial"/>
          <w:b w:val="0"/>
          <w:sz w:val="23"/>
        </w:rPr>
        <w:t xml:space="preserve"> </w:t>
      </w:r>
    </w:p>
    <w:p w14:paraId="5BEC1EE1" w14:textId="77777777" w:rsidR="00531E77" w:rsidRDefault="000A2348">
      <w:pPr>
        <w:spacing w:after="129" w:line="259" w:lineRule="auto"/>
        <w:ind w:left="0" w:right="0" w:firstLine="0"/>
        <w:jc w:val="left"/>
      </w:pPr>
      <w:r>
        <w:rPr>
          <w:b/>
        </w:rPr>
        <w:t xml:space="preserve"> </w:t>
      </w:r>
    </w:p>
    <w:p w14:paraId="0C6976FB" w14:textId="5C0DF496" w:rsidR="00531E77" w:rsidRDefault="000A2348" w:rsidP="00E323A4">
      <w:pPr>
        <w:pStyle w:val="ListParagraph"/>
        <w:numPr>
          <w:ilvl w:val="0"/>
          <w:numId w:val="5"/>
        </w:numPr>
        <w:spacing w:after="108" w:line="259" w:lineRule="auto"/>
        <w:ind w:right="0"/>
      </w:pPr>
      <w:r>
        <w:t xml:space="preserve">The purpose of mitigation is to reduce the seriousness of the conduct.  </w:t>
      </w:r>
    </w:p>
    <w:p w14:paraId="45063B79" w14:textId="77777777" w:rsidR="00531E77" w:rsidRDefault="000A2348">
      <w:pPr>
        <w:spacing w:after="129" w:line="259" w:lineRule="auto"/>
        <w:ind w:left="720" w:right="0" w:firstLine="0"/>
        <w:jc w:val="left"/>
      </w:pPr>
      <w:r>
        <w:t xml:space="preserve"> </w:t>
      </w:r>
    </w:p>
    <w:p w14:paraId="1B2464F4" w14:textId="3FEC9D05" w:rsidR="00531E77" w:rsidRDefault="003A31A0" w:rsidP="00E323A4">
      <w:pPr>
        <w:numPr>
          <w:ilvl w:val="0"/>
          <w:numId w:val="5"/>
        </w:numPr>
        <w:ind w:right="0" w:hanging="360"/>
      </w:pPr>
      <w:r>
        <w:t>We</w:t>
      </w:r>
      <w:r w:rsidR="000A2348">
        <w:t xml:space="preserve"> have considered the relevant factors of the College of Policing Guidance, which is a non-exhaustive list.  </w:t>
      </w:r>
    </w:p>
    <w:p w14:paraId="5E41AFDE" w14:textId="77777777" w:rsidR="00531E77" w:rsidRDefault="000A2348">
      <w:pPr>
        <w:spacing w:after="0" w:line="259" w:lineRule="auto"/>
        <w:ind w:left="720" w:right="0" w:firstLine="0"/>
        <w:jc w:val="left"/>
      </w:pPr>
      <w:r>
        <w:t xml:space="preserve"> </w:t>
      </w:r>
    </w:p>
    <w:p w14:paraId="76FEC779" w14:textId="242BEDED" w:rsidR="003A31A0" w:rsidRDefault="000A2348" w:rsidP="00E323A4">
      <w:pPr>
        <w:numPr>
          <w:ilvl w:val="0"/>
          <w:numId w:val="5"/>
        </w:numPr>
        <w:spacing w:after="105" w:line="259" w:lineRule="auto"/>
        <w:ind w:right="0" w:hanging="360"/>
      </w:pPr>
      <w:r>
        <w:t xml:space="preserve">The Former Officer has </w:t>
      </w:r>
      <w:r w:rsidR="00F96E5F">
        <w:t xml:space="preserve">made </w:t>
      </w:r>
      <w:r w:rsidR="005D771C">
        <w:t xml:space="preserve">limited </w:t>
      </w:r>
      <w:r w:rsidR="006C38F1">
        <w:t>admissions in interview (early stage) and more fully at the pre-hearing (late stage).</w:t>
      </w:r>
      <w:r w:rsidR="003A31A0">
        <w:t xml:space="preserve"> </w:t>
      </w:r>
    </w:p>
    <w:p w14:paraId="1969EED2" w14:textId="77777777" w:rsidR="003C28D6" w:rsidRDefault="003C28D6" w:rsidP="003C28D6">
      <w:pPr>
        <w:pStyle w:val="ListParagraph"/>
      </w:pPr>
    </w:p>
    <w:p w14:paraId="231FE391" w14:textId="258F5369" w:rsidR="003C28D6" w:rsidRDefault="00CA7E8D" w:rsidP="00E323A4">
      <w:pPr>
        <w:numPr>
          <w:ilvl w:val="0"/>
          <w:numId w:val="5"/>
        </w:numPr>
        <w:spacing w:after="105" w:line="259" w:lineRule="auto"/>
        <w:ind w:right="0" w:hanging="360"/>
      </w:pPr>
      <w:r>
        <w:t>The Former Officer has expressed his</w:t>
      </w:r>
      <w:r w:rsidR="003C28D6">
        <w:t xml:space="preserve"> remorse and </w:t>
      </w:r>
      <w:r>
        <w:t xml:space="preserve">some </w:t>
      </w:r>
      <w:r w:rsidR="003C28D6">
        <w:t>insight</w:t>
      </w:r>
      <w:r>
        <w:t xml:space="preserve"> into his behaviour</w:t>
      </w:r>
      <w:r w:rsidR="00677194">
        <w:t>.</w:t>
      </w:r>
    </w:p>
    <w:p w14:paraId="25AA2EE1" w14:textId="6132D06A" w:rsidR="00531E77" w:rsidRDefault="003A31A0" w:rsidP="00557A4C">
      <w:pPr>
        <w:spacing w:after="112" w:line="259" w:lineRule="auto"/>
        <w:ind w:left="0" w:right="0" w:firstLine="0"/>
        <w:jc w:val="left"/>
      </w:pPr>
      <w:r>
        <w:t xml:space="preserve"> </w:t>
      </w:r>
    </w:p>
    <w:p w14:paraId="09C9CD0C" w14:textId="5889F951" w:rsidR="009F5034" w:rsidRDefault="000A2348" w:rsidP="00CA7E8D">
      <w:pPr>
        <w:pStyle w:val="Heading1"/>
        <w:ind w:left="-5"/>
      </w:pPr>
      <w:r>
        <w:t>Determination on sanction</w:t>
      </w:r>
    </w:p>
    <w:p w14:paraId="625A3245" w14:textId="77777777" w:rsidR="005A1AD4" w:rsidRPr="005A1AD4" w:rsidRDefault="005A1AD4" w:rsidP="005A1AD4"/>
    <w:p w14:paraId="1DCBEBCD" w14:textId="77777777" w:rsidR="009F5034" w:rsidRDefault="009F5034" w:rsidP="009F5034">
      <w:pPr>
        <w:numPr>
          <w:ilvl w:val="0"/>
          <w:numId w:val="5"/>
        </w:numPr>
        <w:ind w:right="0" w:hanging="360"/>
      </w:pPr>
      <w:r>
        <w:t xml:space="preserve">Submissions were made by the Appropriate Authority that the appropriate sanction in this case would have been dismissal without notice had the Former Officer not resigned and that this would be the minimum sanction consistent with upholding the threefold purpose of the misconduct policing regime.  </w:t>
      </w:r>
    </w:p>
    <w:p w14:paraId="3321D1EB" w14:textId="77777777" w:rsidR="009F5034" w:rsidRDefault="009F5034" w:rsidP="009F5034">
      <w:pPr>
        <w:spacing w:after="0" w:line="259" w:lineRule="auto"/>
        <w:ind w:left="0" w:right="0" w:firstLine="0"/>
        <w:jc w:val="left"/>
      </w:pPr>
      <w:r>
        <w:t xml:space="preserve"> </w:t>
      </w:r>
    </w:p>
    <w:p w14:paraId="337EF1EC" w14:textId="01FB8202" w:rsidR="009F5034" w:rsidRDefault="00B55F21" w:rsidP="009F5034">
      <w:pPr>
        <w:numPr>
          <w:ilvl w:val="0"/>
          <w:numId w:val="5"/>
        </w:numPr>
        <w:ind w:right="0" w:hanging="360"/>
      </w:pPr>
      <w:r>
        <w:t>The Former Offi</w:t>
      </w:r>
      <w:r w:rsidR="005A1AD4">
        <w:t>c</w:t>
      </w:r>
      <w:r>
        <w:t>er</w:t>
      </w:r>
      <w:r w:rsidR="009F5034">
        <w:t xml:space="preserve"> has not provided any character references. We have considered his Record of Service, which showed no previous behaviour such as this. </w:t>
      </w:r>
      <w:r>
        <w:t xml:space="preserve">We have also considered throughout the points made to us by the Former Officer in terms of his remorse, insight and </w:t>
      </w:r>
      <w:r w:rsidR="007F042C">
        <w:t>feeling that he has pride in having served in Cleveland Police.</w:t>
      </w:r>
    </w:p>
    <w:p w14:paraId="2813C480" w14:textId="77777777" w:rsidR="009F5034" w:rsidRDefault="009F5034" w:rsidP="009F5034">
      <w:pPr>
        <w:spacing w:after="129" w:line="259" w:lineRule="auto"/>
        <w:ind w:left="0" w:right="0" w:firstLine="0"/>
        <w:jc w:val="left"/>
      </w:pPr>
      <w:r>
        <w:t xml:space="preserve"> </w:t>
      </w:r>
    </w:p>
    <w:p w14:paraId="19662D35" w14:textId="47BA88A9" w:rsidR="009F5034" w:rsidRDefault="009F5034" w:rsidP="009F5034">
      <w:pPr>
        <w:numPr>
          <w:ilvl w:val="0"/>
          <w:numId w:val="5"/>
        </w:numPr>
        <w:ind w:right="0" w:hanging="360"/>
      </w:pPr>
      <w:r>
        <w:t>Clevel</w:t>
      </w:r>
      <w:r w:rsidR="0031469D">
        <w:t>a</w:t>
      </w:r>
      <w:r>
        <w:t xml:space="preserve">nd Police holds itself to the highest standards in respect of the rule of law, the Code of Ethics and the Standards of Professional Behaviour, but also the standards expected by </w:t>
      </w:r>
      <w:r>
        <w:lastRenderedPageBreak/>
        <w:t xml:space="preserve">the community that the police will operate with a higher level of trust and integrity as it is their duty to protect people. </w:t>
      </w:r>
    </w:p>
    <w:p w14:paraId="7FE10166" w14:textId="77777777" w:rsidR="009F5034" w:rsidRDefault="009F5034" w:rsidP="009F5034">
      <w:pPr>
        <w:spacing w:after="127" w:line="259" w:lineRule="auto"/>
        <w:ind w:left="0" w:right="0" w:firstLine="0"/>
        <w:jc w:val="left"/>
      </w:pPr>
      <w:r>
        <w:t xml:space="preserve"> </w:t>
      </w:r>
    </w:p>
    <w:p w14:paraId="75FF9A44" w14:textId="77777777" w:rsidR="009F5034" w:rsidRDefault="009F5034" w:rsidP="009F5034">
      <w:pPr>
        <w:numPr>
          <w:ilvl w:val="0"/>
          <w:numId w:val="5"/>
        </w:numPr>
        <w:ind w:right="0" w:hanging="360"/>
      </w:pPr>
      <w:r>
        <w:t xml:space="preserve">Any action we take today must be proportionate and balance the rights of the Former Officer and the requirement to maintain public confidence. </w:t>
      </w:r>
    </w:p>
    <w:p w14:paraId="69CE186A" w14:textId="77777777" w:rsidR="009F5034" w:rsidRDefault="009F5034" w:rsidP="009F5034">
      <w:pPr>
        <w:spacing w:after="127" w:line="259" w:lineRule="auto"/>
        <w:ind w:left="0" w:right="0" w:firstLine="0"/>
        <w:jc w:val="left"/>
      </w:pPr>
      <w:r>
        <w:t xml:space="preserve"> </w:t>
      </w:r>
    </w:p>
    <w:p w14:paraId="228B8223" w14:textId="77777777" w:rsidR="009F5034" w:rsidRDefault="009F5034" w:rsidP="009F5034">
      <w:pPr>
        <w:numPr>
          <w:ilvl w:val="0"/>
          <w:numId w:val="5"/>
        </w:numPr>
        <w:ind w:right="0" w:hanging="360"/>
      </w:pPr>
      <w:r>
        <w:t xml:space="preserve">The proven misconduct constitutes gross misconduct, and given that the Former Officer is no longer a police officer, the available outcomes are: </w:t>
      </w:r>
    </w:p>
    <w:p w14:paraId="5D0C3435" w14:textId="77777777" w:rsidR="009F5034" w:rsidRDefault="009F5034" w:rsidP="009F5034">
      <w:pPr>
        <w:spacing w:after="127" w:line="259" w:lineRule="auto"/>
        <w:ind w:left="720" w:right="0" w:firstLine="0"/>
        <w:jc w:val="left"/>
      </w:pPr>
      <w:r>
        <w:t xml:space="preserve"> </w:t>
      </w:r>
    </w:p>
    <w:p w14:paraId="383BB7A3" w14:textId="77777777" w:rsidR="009F5034" w:rsidRDefault="009F5034" w:rsidP="009F5034">
      <w:pPr>
        <w:numPr>
          <w:ilvl w:val="1"/>
          <w:numId w:val="5"/>
        </w:numPr>
        <w:spacing w:after="108" w:line="259" w:lineRule="auto"/>
        <w:ind w:right="0" w:hanging="360"/>
      </w:pPr>
      <w:r>
        <w:t xml:space="preserve">To decide to take no disciplinary action and simply record the finding; or </w:t>
      </w:r>
    </w:p>
    <w:p w14:paraId="6600AEA5" w14:textId="77777777" w:rsidR="009F5034" w:rsidRDefault="009F5034" w:rsidP="009F5034">
      <w:pPr>
        <w:spacing w:after="129" w:line="259" w:lineRule="auto"/>
        <w:ind w:left="1133" w:right="0" w:firstLine="0"/>
        <w:jc w:val="left"/>
      </w:pPr>
      <w:r>
        <w:t xml:space="preserve"> </w:t>
      </w:r>
    </w:p>
    <w:p w14:paraId="4338E641" w14:textId="77777777" w:rsidR="009F5034" w:rsidRDefault="009F5034" w:rsidP="009F5034">
      <w:pPr>
        <w:numPr>
          <w:ilvl w:val="1"/>
          <w:numId w:val="5"/>
        </w:numPr>
        <w:ind w:right="0" w:hanging="360"/>
      </w:pPr>
      <w:r>
        <w:t xml:space="preserve">To decide that dismissal would have been appropriate had the officer still been serving. </w:t>
      </w:r>
    </w:p>
    <w:p w14:paraId="78E61E2E" w14:textId="77777777" w:rsidR="009F5034" w:rsidRDefault="009F5034" w:rsidP="009F5034">
      <w:pPr>
        <w:spacing w:after="129" w:line="259" w:lineRule="auto"/>
        <w:ind w:left="0" w:right="0" w:firstLine="0"/>
        <w:jc w:val="left"/>
      </w:pPr>
      <w:r>
        <w:t xml:space="preserve"> </w:t>
      </w:r>
    </w:p>
    <w:p w14:paraId="2F20D15C" w14:textId="39782286" w:rsidR="009F5034" w:rsidRDefault="009F5034" w:rsidP="009F5034">
      <w:pPr>
        <w:numPr>
          <w:ilvl w:val="0"/>
          <w:numId w:val="5"/>
        </w:numPr>
        <w:ind w:right="0" w:hanging="360"/>
      </w:pPr>
      <w:r>
        <w:t xml:space="preserve">We have carefully considered these potential outcomes in order from the lowest sanction </w:t>
      </w:r>
      <w:r w:rsidR="00CD3A5D">
        <w:t xml:space="preserve">available </w:t>
      </w:r>
      <w:r w:rsidR="004A1F38">
        <w:t>if the Former Officer was still serving</w:t>
      </w:r>
      <w:r>
        <w:t xml:space="preserve"> through to dismissal and assessed them as to how they may meet the need to fulfil the purposes of the misconduct proceedings, and the purpose of imposing sanctions. </w:t>
      </w:r>
    </w:p>
    <w:p w14:paraId="190C79A3" w14:textId="77777777" w:rsidR="009F5034" w:rsidRDefault="009F5034" w:rsidP="009F5034">
      <w:pPr>
        <w:spacing w:after="130" w:line="259" w:lineRule="auto"/>
        <w:ind w:left="720" w:right="0" w:firstLine="0"/>
        <w:jc w:val="left"/>
      </w:pPr>
      <w:r>
        <w:t xml:space="preserve"> </w:t>
      </w:r>
    </w:p>
    <w:p w14:paraId="0EA31312" w14:textId="77777777" w:rsidR="009F5034" w:rsidRDefault="009F5034" w:rsidP="009F5034">
      <w:pPr>
        <w:numPr>
          <w:ilvl w:val="0"/>
          <w:numId w:val="5"/>
        </w:numPr>
        <w:ind w:right="0" w:hanging="360"/>
      </w:pPr>
      <w:r>
        <w:t xml:space="preserve">This is </w:t>
      </w:r>
      <w:r>
        <w:rPr>
          <w:u w:val="single" w:color="000000"/>
        </w:rPr>
        <w:t>not</w:t>
      </w:r>
      <w:r>
        <w:t xml:space="preserve"> a case which engages the presumption of dismissal as provided for by the new The Police (Conduct) (Amendment) Regulations 2025, as the allegations are ‘pre-commencement </w:t>
      </w:r>
      <w:proofErr w:type="gramStart"/>
      <w:r>
        <w:t>allegations’</w:t>
      </w:r>
      <w:proofErr w:type="gramEnd"/>
      <w:r>
        <w:t>.</w:t>
      </w:r>
    </w:p>
    <w:p w14:paraId="71C435CA" w14:textId="77777777" w:rsidR="001F5975" w:rsidRDefault="001F5975" w:rsidP="001F5975">
      <w:pPr>
        <w:pStyle w:val="ListParagraph"/>
      </w:pPr>
    </w:p>
    <w:p w14:paraId="0F508371" w14:textId="77777777" w:rsidR="001F5975" w:rsidRDefault="001F5975" w:rsidP="001F5975">
      <w:pPr>
        <w:pStyle w:val="Heading1"/>
        <w:ind w:left="-5"/>
      </w:pPr>
      <w:r>
        <w:t xml:space="preserve">Personal Mitigation  </w:t>
      </w:r>
    </w:p>
    <w:p w14:paraId="1ECF3FAC" w14:textId="77777777" w:rsidR="001F5975" w:rsidRDefault="001F5975" w:rsidP="001F5975">
      <w:pPr>
        <w:spacing w:after="127" w:line="259" w:lineRule="auto"/>
        <w:ind w:left="0" w:right="0" w:firstLine="0"/>
        <w:jc w:val="left"/>
      </w:pPr>
      <w:r>
        <w:rPr>
          <w:b/>
        </w:rPr>
        <w:t xml:space="preserve"> </w:t>
      </w:r>
    </w:p>
    <w:p w14:paraId="0FCA771D" w14:textId="4C2FA414" w:rsidR="001F5975" w:rsidRDefault="001F5975" w:rsidP="00D46BEB">
      <w:pPr>
        <w:pStyle w:val="ListParagraph"/>
        <w:numPr>
          <w:ilvl w:val="0"/>
          <w:numId w:val="5"/>
        </w:numPr>
        <w:ind w:right="0"/>
      </w:pPr>
      <w:r>
        <w:t>We have not been provided with any character reference</w:t>
      </w:r>
      <w:r w:rsidR="004A1F38">
        <w:t>s.</w:t>
      </w:r>
    </w:p>
    <w:p w14:paraId="65484DE7" w14:textId="77777777" w:rsidR="001F5975" w:rsidRDefault="001F5975" w:rsidP="001F5975">
      <w:pPr>
        <w:spacing w:after="0" w:line="259" w:lineRule="auto"/>
        <w:ind w:left="0" w:right="0" w:firstLine="0"/>
        <w:jc w:val="left"/>
      </w:pPr>
      <w:r>
        <w:t xml:space="preserve"> </w:t>
      </w:r>
    </w:p>
    <w:p w14:paraId="21E183DE" w14:textId="77777777" w:rsidR="001F5975" w:rsidRDefault="001F5975" w:rsidP="00D46BEB">
      <w:pPr>
        <w:numPr>
          <w:ilvl w:val="0"/>
          <w:numId w:val="5"/>
        </w:numPr>
        <w:ind w:right="0" w:hanging="360"/>
      </w:pPr>
      <w:r>
        <w:t xml:space="preserve">We have taken account of the decision in </w:t>
      </w:r>
      <w:r>
        <w:rPr>
          <w:i/>
          <w:u w:val="single" w:color="000000"/>
        </w:rPr>
        <w:t>R (on the application of Williams) v Police</w:t>
      </w:r>
      <w:r>
        <w:rPr>
          <w:i/>
        </w:rPr>
        <w:t xml:space="preserve"> </w:t>
      </w:r>
      <w:r>
        <w:rPr>
          <w:i/>
          <w:u w:val="single" w:color="000000"/>
        </w:rPr>
        <w:t>Appeals Tribunal and another</w:t>
      </w:r>
      <w:r>
        <w:rPr>
          <w:u w:val="single" w:color="000000"/>
        </w:rPr>
        <w:t xml:space="preserve"> [2016] EWHC 2708</w:t>
      </w:r>
      <w:r>
        <w:t xml:space="preserve"> as to the weight to be given to personal mitigation in police misconduct proceedings.  </w:t>
      </w:r>
    </w:p>
    <w:p w14:paraId="638C932B" w14:textId="77777777" w:rsidR="001F5975" w:rsidRDefault="001F5975" w:rsidP="001F5975">
      <w:pPr>
        <w:spacing w:after="129" w:line="259" w:lineRule="auto"/>
        <w:ind w:left="720" w:right="0" w:firstLine="0"/>
        <w:jc w:val="left"/>
      </w:pPr>
      <w:r>
        <w:t xml:space="preserve"> </w:t>
      </w:r>
    </w:p>
    <w:p w14:paraId="694AB30F" w14:textId="08022151" w:rsidR="001F5975" w:rsidRDefault="001F5975" w:rsidP="00852A3F">
      <w:pPr>
        <w:numPr>
          <w:ilvl w:val="0"/>
          <w:numId w:val="5"/>
        </w:numPr>
        <w:ind w:right="0" w:hanging="360"/>
      </w:pPr>
      <w:r>
        <w:t xml:space="preserve">Maintaining public confidence is essential and any personal mitigation would have been necessarily limited because of this. </w:t>
      </w:r>
    </w:p>
    <w:p w14:paraId="00B7AA87" w14:textId="77777777" w:rsidR="001F5975" w:rsidRDefault="001F5975" w:rsidP="001F5975">
      <w:pPr>
        <w:ind w:left="0" w:right="0" w:firstLine="0"/>
      </w:pPr>
    </w:p>
    <w:p w14:paraId="3CE32BB9" w14:textId="1EFEAE91" w:rsidR="00531E77" w:rsidRDefault="005066DC" w:rsidP="00D46BEB">
      <w:pPr>
        <w:pStyle w:val="ListParagraph"/>
        <w:numPr>
          <w:ilvl w:val="0"/>
          <w:numId w:val="5"/>
        </w:numPr>
        <w:ind w:right="0"/>
      </w:pPr>
      <w:r>
        <w:lastRenderedPageBreak/>
        <w:t>We</w:t>
      </w:r>
      <w:r w:rsidR="000A2348">
        <w:t xml:space="preserve"> find that the appropriate outcome in this case would have been dismissal without notice had the Former Officer remained in service because: </w:t>
      </w:r>
    </w:p>
    <w:p w14:paraId="72111F63" w14:textId="77777777" w:rsidR="00531E77" w:rsidRDefault="000A2348">
      <w:pPr>
        <w:spacing w:after="129" w:line="259" w:lineRule="auto"/>
        <w:ind w:left="720" w:right="0" w:firstLine="0"/>
        <w:jc w:val="left"/>
      </w:pPr>
      <w:r>
        <w:t xml:space="preserve"> </w:t>
      </w:r>
    </w:p>
    <w:p w14:paraId="15EE083C" w14:textId="1FC0BCD8" w:rsidR="00531E77" w:rsidRDefault="000A2348" w:rsidP="00E323A4">
      <w:pPr>
        <w:numPr>
          <w:ilvl w:val="1"/>
          <w:numId w:val="22"/>
        </w:numPr>
        <w:spacing w:after="108" w:line="259" w:lineRule="auto"/>
        <w:ind w:right="0"/>
      </w:pPr>
      <w:r>
        <w:t>For the reasons set out above, this is a very serious matter with</w:t>
      </w:r>
      <w:r w:rsidR="005066DC">
        <w:t xml:space="preserve"> </w:t>
      </w:r>
      <w:r>
        <w:t xml:space="preserve">limited mitigation.  </w:t>
      </w:r>
    </w:p>
    <w:p w14:paraId="67BEB598" w14:textId="5730CB6D" w:rsidR="00531E77" w:rsidRDefault="00531E77" w:rsidP="00E323A4">
      <w:pPr>
        <w:spacing w:after="129" w:line="259" w:lineRule="auto"/>
        <w:ind w:left="1440" w:right="0" w:firstLine="60"/>
        <w:jc w:val="left"/>
      </w:pPr>
    </w:p>
    <w:p w14:paraId="1A497338" w14:textId="77777777" w:rsidR="00531E77" w:rsidRDefault="000A2348" w:rsidP="00E323A4">
      <w:pPr>
        <w:numPr>
          <w:ilvl w:val="1"/>
          <w:numId w:val="22"/>
        </w:numPr>
        <w:ind w:right="0"/>
      </w:pPr>
      <w:r>
        <w:t xml:space="preserve">These proven breaches exceed the threshold of purely unacceptable or improper behaviour and reach the threshold of being so serious that it justifies dismissal.  </w:t>
      </w:r>
    </w:p>
    <w:p w14:paraId="0ED5ED82" w14:textId="05F8E78C" w:rsidR="00531E77" w:rsidRDefault="00531E77" w:rsidP="00E323A4">
      <w:pPr>
        <w:spacing w:after="129" w:line="259" w:lineRule="auto"/>
        <w:ind w:left="0" w:right="0" w:firstLine="60"/>
        <w:jc w:val="left"/>
      </w:pPr>
    </w:p>
    <w:p w14:paraId="4005569D" w14:textId="2A7B9B2B" w:rsidR="00531E77" w:rsidRDefault="000A2348" w:rsidP="00E323A4">
      <w:pPr>
        <w:numPr>
          <w:ilvl w:val="1"/>
          <w:numId w:val="22"/>
        </w:numPr>
        <w:ind w:right="0"/>
      </w:pPr>
      <w:r>
        <w:t xml:space="preserve">No other outcome than dismissal would be adequate to uphold public confidence in policing and maintain the high standards that are expected.  </w:t>
      </w:r>
    </w:p>
    <w:p w14:paraId="27D89C54" w14:textId="38D79C42" w:rsidR="00531E77" w:rsidRDefault="00531E77" w:rsidP="00E323A4">
      <w:pPr>
        <w:spacing w:after="70" w:line="259" w:lineRule="auto"/>
        <w:ind w:left="720" w:right="0" w:firstLine="40"/>
        <w:jc w:val="left"/>
      </w:pPr>
    </w:p>
    <w:p w14:paraId="3BF20D72" w14:textId="493D3C24" w:rsidR="00531E77" w:rsidRDefault="005066DC" w:rsidP="00E323A4">
      <w:pPr>
        <w:numPr>
          <w:ilvl w:val="1"/>
          <w:numId w:val="22"/>
        </w:numPr>
        <w:ind w:right="0"/>
      </w:pPr>
      <w:r>
        <w:t xml:space="preserve">This </w:t>
      </w:r>
      <w:r w:rsidR="000A2348">
        <w:t xml:space="preserve">type of conduct by officers will not be tolerated and </w:t>
      </w:r>
      <w:r>
        <w:t>we need to</w:t>
      </w:r>
      <w:r w:rsidR="000A2348">
        <w:t xml:space="preserve"> deter future misconduct by other officers</w:t>
      </w:r>
      <w:r w:rsidR="004D3DEC">
        <w:t xml:space="preserve"> of this type</w:t>
      </w:r>
      <w:r w:rsidR="000A2348">
        <w:t xml:space="preserve">. </w:t>
      </w:r>
      <w:r w:rsidR="00E323A4">
        <w:t>We</w:t>
      </w:r>
      <w:r w:rsidR="000A2348">
        <w:t xml:space="preserve"> consider that dismissal w</w:t>
      </w:r>
      <w:r>
        <w:t xml:space="preserve">ill </w:t>
      </w:r>
      <w:r w:rsidR="000A2348">
        <w:t xml:space="preserve">help to prevent future misconduct.  </w:t>
      </w:r>
    </w:p>
    <w:p w14:paraId="4FFA9A77" w14:textId="77777777" w:rsidR="00531E77" w:rsidRDefault="000A2348">
      <w:pPr>
        <w:spacing w:after="129" w:line="259" w:lineRule="auto"/>
        <w:ind w:left="0" w:right="0" w:firstLine="0"/>
        <w:jc w:val="left"/>
      </w:pPr>
      <w:r>
        <w:t xml:space="preserve"> </w:t>
      </w:r>
    </w:p>
    <w:p w14:paraId="5C04AF14" w14:textId="318FAFEB" w:rsidR="00531E77" w:rsidRDefault="000A2348" w:rsidP="00D46BEB">
      <w:pPr>
        <w:numPr>
          <w:ilvl w:val="0"/>
          <w:numId w:val="5"/>
        </w:numPr>
        <w:ind w:right="0" w:hanging="360"/>
      </w:pPr>
      <w:r>
        <w:t xml:space="preserve">As a consequence of the above, </w:t>
      </w:r>
      <w:r w:rsidR="00E323A4">
        <w:t>we</w:t>
      </w:r>
      <w:r>
        <w:t xml:space="preserve"> indicate that the Former Officer’s details should be included within the Police Barred List (Regulation 3(2) of the Police Barred List and Police Advisory List Regulations 2017). </w:t>
      </w:r>
    </w:p>
    <w:p w14:paraId="3ABD8907" w14:textId="77777777" w:rsidR="00531E77" w:rsidRDefault="000A2348">
      <w:pPr>
        <w:spacing w:after="129" w:line="259" w:lineRule="auto"/>
        <w:ind w:left="0" w:right="0" w:firstLine="0"/>
        <w:jc w:val="left"/>
      </w:pPr>
      <w:r>
        <w:t xml:space="preserve"> </w:t>
      </w:r>
    </w:p>
    <w:p w14:paraId="143EA790" w14:textId="51862017" w:rsidR="00531E77" w:rsidRDefault="00E323A4" w:rsidP="00D46BEB">
      <w:pPr>
        <w:numPr>
          <w:ilvl w:val="0"/>
          <w:numId w:val="5"/>
        </w:numPr>
        <w:ind w:right="0" w:hanging="360"/>
      </w:pPr>
      <w:r>
        <w:t>We are</w:t>
      </w:r>
      <w:r w:rsidR="000A2348">
        <w:t xml:space="preserve"> aware of the Former Officer’s right to appeal in accordance with the Police Appeals Tribunal Rules 2020. The Former Officer should provide notice of his intention to appeal </w:t>
      </w:r>
    </w:p>
    <w:p w14:paraId="42AF06DF" w14:textId="77777777" w:rsidR="00531E77" w:rsidRDefault="000A2348">
      <w:pPr>
        <w:ind w:left="785" w:right="0" w:firstLine="0"/>
      </w:pPr>
      <w:r>
        <w:t xml:space="preserve">to the Appropriate Authority within 10-working days of receipt of this written determination.  </w:t>
      </w:r>
    </w:p>
    <w:p w14:paraId="4FA75E65" w14:textId="77777777" w:rsidR="00531E77" w:rsidRDefault="000A2348">
      <w:pPr>
        <w:spacing w:after="2" w:line="355" w:lineRule="auto"/>
        <w:ind w:left="0" w:right="8973" w:firstLine="0"/>
        <w:jc w:val="left"/>
      </w:pPr>
      <w:r>
        <w:t xml:space="preserve">  </w:t>
      </w:r>
    </w:p>
    <w:p w14:paraId="62DD2A2C" w14:textId="77777777" w:rsidR="00531E77" w:rsidRDefault="000A2348">
      <w:pPr>
        <w:spacing w:after="117" w:line="259" w:lineRule="auto"/>
        <w:ind w:left="0" w:right="0" w:firstLine="0"/>
        <w:jc w:val="left"/>
      </w:pPr>
      <w:r>
        <w:t xml:space="preserve"> </w:t>
      </w:r>
    </w:p>
    <w:p w14:paraId="59A7BFE3" w14:textId="21820DF1" w:rsidR="00531E77" w:rsidRDefault="004D3DEC">
      <w:pPr>
        <w:spacing w:after="133" w:line="259" w:lineRule="auto"/>
        <w:ind w:left="10" w:right="-7" w:hanging="10"/>
        <w:jc w:val="right"/>
        <w:rPr>
          <w:b/>
        </w:rPr>
      </w:pPr>
      <w:r>
        <w:rPr>
          <w:b/>
        </w:rPr>
        <w:t xml:space="preserve">10 August </w:t>
      </w:r>
      <w:r w:rsidR="000A2348">
        <w:rPr>
          <w:b/>
        </w:rPr>
        <w:t xml:space="preserve">2026 </w:t>
      </w:r>
    </w:p>
    <w:p w14:paraId="002D0601" w14:textId="77777777" w:rsidR="003E0A3A" w:rsidRDefault="003E0A3A" w:rsidP="005066DC">
      <w:pPr>
        <w:spacing w:after="109" w:line="259" w:lineRule="auto"/>
        <w:ind w:left="0" w:right="0" w:firstLine="0"/>
        <w:jc w:val="left"/>
      </w:pPr>
    </w:p>
    <w:sectPr w:rsidR="003E0A3A">
      <w:footerReference w:type="even" r:id="rId7"/>
      <w:footerReference w:type="default" r:id="rId8"/>
      <w:footerReference w:type="first" r:id="rId9"/>
      <w:pgSz w:w="11906" w:h="16838"/>
      <w:pgMar w:top="1492" w:right="1432" w:bottom="1490"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49F3" w14:textId="77777777" w:rsidR="00CC2999" w:rsidRDefault="00CC2999">
      <w:pPr>
        <w:spacing w:after="0" w:line="240" w:lineRule="auto"/>
      </w:pPr>
      <w:r>
        <w:separator/>
      </w:r>
    </w:p>
  </w:endnote>
  <w:endnote w:type="continuationSeparator" w:id="0">
    <w:p w14:paraId="280E07CF" w14:textId="77777777" w:rsidR="00CC2999" w:rsidRDefault="00CC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3DEF" w14:textId="77777777" w:rsidR="00531E77" w:rsidRDefault="000A2348">
    <w:pPr>
      <w:tabs>
        <w:tab w:val="center" w:pos="4514"/>
      </w:tabs>
      <w:spacing w:after="0" w:line="259" w:lineRule="auto"/>
      <w:ind w:left="0" w:right="0" w:firstLine="0"/>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BF9F" w14:textId="77777777" w:rsidR="00531E77" w:rsidRDefault="000A2348">
    <w:pPr>
      <w:tabs>
        <w:tab w:val="center" w:pos="4514"/>
      </w:tabs>
      <w:spacing w:after="0" w:line="259" w:lineRule="auto"/>
      <w:ind w:left="0" w:right="0" w:firstLine="0"/>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393E" w14:textId="77777777" w:rsidR="00531E77" w:rsidRDefault="000A2348">
    <w:pPr>
      <w:tabs>
        <w:tab w:val="center" w:pos="4514"/>
      </w:tabs>
      <w:spacing w:after="0" w:line="259" w:lineRule="auto"/>
      <w:ind w:left="0" w:right="0" w:firstLine="0"/>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1C82" w14:textId="77777777" w:rsidR="00CC2999" w:rsidRDefault="00CC2999">
      <w:pPr>
        <w:spacing w:after="0" w:line="240" w:lineRule="auto"/>
      </w:pPr>
      <w:r>
        <w:separator/>
      </w:r>
    </w:p>
  </w:footnote>
  <w:footnote w:type="continuationSeparator" w:id="0">
    <w:p w14:paraId="7730B50B" w14:textId="77777777" w:rsidR="00CC2999" w:rsidRDefault="00CC2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E38"/>
    <w:multiLevelType w:val="hybridMultilevel"/>
    <w:tmpl w:val="FE7808D2"/>
    <w:lvl w:ilvl="0" w:tplc="11705100">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 w15:restartNumberingAfterBreak="0">
    <w:nsid w:val="05437926"/>
    <w:multiLevelType w:val="hybridMultilevel"/>
    <w:tmpl w:val="CF50A818"/>
    <w:lvl w:ilvl="0" w:tplc="1416F110">
      <w:start w:val="2"/>
      <w:numFmt w:val="lowerLetter"/>
      <w:lvlText w:val="(%1)"/>
      <w:lvlJc w:val="left"/>
      <w:pPr>
        <w:ind w:left="1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6DAF008">
      <w:start w:val="1"/>
      <w:numFmt w:val="lowerRoman"/>
      <w:lvlText w:val="(%2)"/>
      <w:lvlJc w:val="left"/>
      <w:pPr>
        <w:ind w:left="2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825B4A">
      <w:start w:val="1"/>
      <w:numFmt w:val="lowerRoman"/>
      <w:lvlText w:val="%3"/>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FE43C76">
      <w:start w:val="1"/>
      <w:numFmt w:val="decimal"/>
      <w:lvlText w:val="%4"/>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45C88EA">
      <w:start w:val="1"/>
      <w:numFmt w:val="lowerLetter"/>
      <w:lvlText w:val="%5"/>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FABE40">
      <w:start w:val="1"/>
      <w:numFmt w:val="lowerRoman"/>
      <w:lvlText w:val="%6"/>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51439EE">
      <w:start w:val="1"/>
      <w:numFmt w:val="decimal"/>
      <w:lvlText w:val="%7"/>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6A0294">
      <w:start w:val="1"/>
      <w:numFmt w:val="lowerLetter"/>
      <w:lvlText w:val="%8"/>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FCCF6D2">
      <w:start w:val="1"/>
      <w:numFmt w:val="lowerRoman"/>
      <w:lvlText w:val="%9"/>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F938F5"/>
    <w:multiLevelType w:val="hybridMultilevel"/>
    <w:tmpl w:val="B2A02988"/>
    <w:lvl w:ilvl="0" w:tplc="08090019">
      <w:start w:val="1"/>
      <w:numFmt w:val="lowerLetter"/>
      <w:lvlText w:val="%1."/>
      <w:lvlJc w:val="left"/>
      <w:pPr>
        <w:ind w:left="1425" w:hanging="360"/>
      </w:p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3" w15:restartNumberingAfterBreak="0">
    <w:nsid w:val="0D797DB4"/>
    <w:multiLevelType w:val="hybridMultilevel"/>
    <w:tmpl w:val="77A685FA"/>
    <w:lvl w:ilvl="0" w:tplc="26FE24FA">
      <w:start w:val="2"/>
      <w:numFmt w:val="decimal"/>
      <w:lvlText w:val="%1."/>
      <w:lvlJc w:val="left"/>
      <w:pPr>
        <w:ind w:left="1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20236E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6CC15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B2DD5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534DA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AC011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48BDF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F8A9A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92C1F9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AE5D54"/>
    <w:multiLevelType w:val="hybridMultilevel"/>
    <w:tmpl w:val="3A702B04"/>
    <w:lvl w:ilvl="0" w:tplc="88E643FC">
      <w:start w:val="1"/>
      <w:numFmt w:val="decimal"/>
      <w:lvlText w:val="(%1)"/>
      <w:lvlJc w:val="left"/>
      <w:pPr>
        <w:ind w:left="108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1" w:tplc="94E0F8DA">
      <w:start w:val="1"/>
      <w:numFmt w:val="lowerLetter"/>
      <w:lvlText w:val="%2"/>
      <w:lvlJc w:val="left"/>
      <w:pPr>
        <w:ind w:left="180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2" w:tplc="524EF77A">
      <w:start w:val="1"/>
      <w:numFmt w:val="lowerRoman"/>
      <w:lvlText w:val="%3"/>
      <w:lvlJc w:val="left"/>
      <w:pPr>
        <w:ind w:left="252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3" w:tplc="B616065C">
      <w:start w:val="1"/>
      <w:numFmt w:val="decimal"/>
      <w:lvlText w:val="%4"/>
      <w:lvlJc w:val="left"/>
      <w:pPr>
        <w:ind w:left="324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4" w:tplc="3F389EE4">
      <w:start w:val="1"/>
      <w:numFmt w:val="lowerLetter"/>
      <w:lvlText w:val="%5"/>
      <w:lvlJc w:val="left"/>
      <w:pPr>
        <w:ind w:left="396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5" w:tplc="4222A424">
      <w:start w:val="1"/>
      <w:numFmt w:val="lowerRoman"/>
      <w:lvlText w:val="%6"/>
      <w:lvlJc w:val="left"/>
      <w:pPr>
        <w:ind w:left="468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6" w:tplc="83E2D57E">
      <w:start w:val="1"/>
      <w:numFmt w:val="decimal"/>
      <w:lvlText w:val="%7"/>
      <w:lvlJc w:val="left"/>
      <w:pPr>
        <w:ind w:left="540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7" w:tplc="F90034A4">
      <w:start w:val="1"/>
      <w:numFmt w:val="lowerLetter"/>
      <w:lvlText w:val="%8"/>
      <w:lvlJc w:val="left"/>
      <w:pPr>
        <w:ind w:left="612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8" w:tplc="096612FE">
      <w:start w:val="1"/>
      <w:numFmt w:val="lowerRoman"/>
      <w:lvlText w:val="%9"/>
      <w:lvlJc w:val="left"/>
      <w:pPr>
        <w:ind w:left="684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0F48DC"/>
    <w:multiLevelType w:val="hybridMultilevel"/>
    <w:tmpl w:val="BD0E37AC"/>
    <w:lvl w:ilvl="0" w:tplc="9502D49E">
      <w:start w:val="1"/>
      <w:numFmt w:val="lowerLetter"/>
      <w:lvlText w:val="%1"/>
      <w:lvlJc w:val="left"/>
      <w:pPr>
        <w:ind w:left="720" w:hanging="3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B735EB"/>
    <w:multiLevelType w:val="hybridMultilevel"/>
    <w:tmpl w:val="7E38CCB6"/>
    <w:lvl w:ilvl="0" w:tplc="E684FFC4">
      <w:start w:val="41"/>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51CDA7E">
      <w:start w:val="1"/>
      <w:numFmt w:val="lowerLetter"/>
      <w:lvlText w:val="%2"/>
      <w:lvlJc w:val="left"/>
      <w:pPr>
        <w:ind w:left="15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82AA10C">
      <w:start w:val="1"/>
      <w:numFmt w:val="lowerRoman"/>
      <w:lvlText w:val="%3"/>
      <w:lvlJc w:val="left"/>
      <w:pPr>
        <w:ind w:left="222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C1E29A2">
      <w:start w:val="1"/>
      <w:numFmt w:val="decimal"/>
      <w:lvlText w:val="%4"/>
      <w:lvlJc w:val="left"/>
      <w:pPr>
        <w:ind w:left="294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9DA0B43E">
      <w:start w:val="1"/>
      <w:numFmt w:val="lowerLetter"/>
      <w:lvlText w:val="%5"/>
      <w:lvlJc w:val="left"/>
      <w:pPr>
        <w:ind w:left="366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36943B2C">
      <w:start w:val="1"/>
      <w:numFmt w:val="lowerRoman"/>
      <w:lvlText w:val="%6"/>
      <w:lvlJc w:val="left"/>
      <w:pPr>
        <w:ind w:left="438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7383F44">
      <w:start w:val="1"/>
      <w:numFmt w:val="decimal"/>
      <w:lvlText w:val="%7"/>
      <w:lvlJc w:val="left"/>
      <w:pPr>
        <w:ind w:left="51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94B0BF6E">
      <w:start w:val="1"/>
      <w:numFmt w:val="lowerLetter"/>
      <w:lvlText w:val="%8"/>
      <w:lvlJc w:val="left"/>
      <w:pPr>
        <w:ind w:left="582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82A72D4">
      <w:start w:val="1"/>
      <w:numFmt w:val="lowerRoman"/>
      <w:lvlText w:val="%9"/>
      <w:lvlJc w:val="left"/>
      <w:pPr>
        <w:ind w:left="654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1F7AAB"/>
    <w:multiLevelType w:val="hybridMultilevel"/>
    <w:tmpl w:val="DE7A6F1E"/>
    <w:lvl w:ilvl="0" w:tplc="FFFFFFFF">
      <w:start w:val="9"/>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6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7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1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49429F"/>
    <w:multiLevelType w:val="hybridMultilevel"/>
    <w:tmpl w:val="27540F4E"/>
    <w:lvl w:ilvl="0" w:tplc="65D05EBC">
      <w:start w:val="38"/>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F5A627A">
      <w:start w:val="1"/>
      <w:numFmt w:val="lowerLetter"/>
      <w:lvlText w:val="%2"/>
      <w:lvlJc w:val="left"/>
      <w:pPr>
        <w:ind w:left="15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664CAE">
      <w:start w:val="1"/>
      <w:numFmt w:val="lowerRoman"/>
      <w:lvlText w:val="%3"/>
      <w:lvlJc w:val="left"/>
      <w:pPr>
        <w:ind w:left="222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F20A2CA">
      <w:start w:val="1"/>
      <w:numFmt w:val="decimal"/>
      <w:lvlText w:val="%4"/>
      <w:lvlJc w:val="left"/>
      <w:pPr>
        <w:ind w:left="294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B930D81C">
      <w:start w:val="1"/>
      <w:numFmt w:val="lowerLetter"/>
      <w:lvlText w:val="%5"/>
      <w:lvlJc w:val="left"/>
      <w:pPr>
        <w:ind w:left="366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363CFF24">
      <w:start w:val="1"/>
      <w:numFmt w:val="lowerRoman"/>
      <w:lvlText w:val="%6"/>
      <w:lvlJc w:val="left"/>
      <w:pPr>
        <w:ind w:left="438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BAE0CF8">
      <w:start w:val="1"/>
      <w:numFmt w:val="decimal"/>
      <w:lvlText w:val="%7"/>
      <w:lvlJc w:val="left"/>
      <w:pPr>
        <w:ind w:left="51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C7D482A6">
      <w:start w:val="1"/>
      <w:numFmt w:val="lowerLetter"/>
      <w:lvlText w:val="%8"/>
      <w:lvlJc w:val="left"/>
      <w:pPr>
        <w:ind w:left="582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314DDAC">
      <w:start w:val="1"/>
      <w:numFmt w:val="lowerRoman"/>
      <w:lvlText w:val="%9"/>
      <w:lvlJc w:val="left"/>
      <w:pPr>
        <w:ind w:left="654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905707"/>
    <w:multiLevelType w:val="hybridMultilevel"/>
    <w:tmpl w:val="EB408E12"/>
    <w:lvl w:ilvl="0" w:tplc="CC406F12">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84715E">
      <w:start w:val="1"/>
      <w:numFmt w:val="lowerRoman"/>
      <w:lvlText w:val="(%2)"/>
      <w:lvlJc w:val="left"/>
      <w:pPr>
        <w:ind w:left="2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F2EE57C">
      <w:start w:val="1"/>
      <w:numFmt w:val="lowerRoman"/>
      <w:lvlText w:val="%3"/>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372B24A">
      <w:start w:val="1"/>
      <w:numFmt w:val="decimal"/>
      <w:lvlText w:val="%4"/>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169616">
      <w:start w:val="1"/>
      <w:numFmt w:val="lowerLetter"/>
      <w:lvlText w:val="%5"/>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1102A80">
      <w:start w:val="1"/>
      <w:numFmt w:val="lowerRoman"/>
      <w:lvlText w:val="%6"/>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1218BC">
      <w:start w:val="1"/>
      <w:numFmt w:val="decimal"/>
      <w:lvlText w:val="%7"/>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4CCA92">
      <w:start w:val="1"/>
      <w:numFmt w:val="lowerLetter"/>
      <w:lvlText w:val="%8"/>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6E02248">
      <w:start w:val="1"/>
      <w:numFmt w:val="lowerRoman"/>
      <w:lvlText w:val="%9"/>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1C206D"/>
    <w:multiLevelType w:val="hybridMultilevel"/>
    <w:tmpl w:val="70445468"/>
    <w:lvl w:ilvl="0" w:tplc="88C2F292">
      <w:start w:val="1"/>
      <w:numFmt w:val="bullet"/>
      <w:lvlText w:val="•"/>
      <w:lvlJc w:val="left"/>
      <w:pPr>
        <w:ind w:left="3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74C66828">
      <w:start w:val="1"/>
      <w:numFmt w:val="bullet"/>
      <w:lvlText w:val="o"/>
      <w:lvlJc w:val="left"/>
      <w:pPr>
        <w:ind w:left="644"/>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622E1AA2">
      <w:start w:val="1"/>
      <w:numFmt w:val="bullet"/>
      <w:lvlRestart w:val="0"/>
      <w:lvlText w:val="-"/>
      <w:lvlJc w:val="left"/>
      <w:pPr>
        <w:ind w:left="56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389E5330">
      <w:start w:val="1"/>
      <w:numFmt w:val="bullet"/>
      <w:lvlText w:val="•"/>
      <w:lvlJc w:val="left"/>
      <w:pPr>
        <w:ind w:left="164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B85AFA5E">
      <w:start w:val="1"/>
      <w:numFmt w:val="bullet"/>
      <w:lvlText w:val="o"/>
      <w:lvlJc w:val="left"/>
      <w:pPr>
        <w:ind w:left="236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7A629F5A">
      <w:start w:val="1"/>
      <w:numFmt w:val="bullet"/>
      <w:lvlText w:val="▪"/>
      <w:lvlJc w:val="left"/>
      <w:pPr>
        <w:ind w:left="308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C2002C48">
      <w:start w:val="1"/>
      <w:numFmt w:val="bullet"/>
      <w:lvlText w:val="•"/>
      <w:lvlJc w:val="left"/>
      <w:pPr>
        <w:ind w:left="380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29368B66">
      <w:start w:val="1"/>
      <w:numFmt w:val="bullet"/>
      <w:lvlText w:val="o"/>
      <w:lvlJc w:val="left"/>
      <w:pPr>
        <w:ind w:left="452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53C2B5B8">
      <w:start w:val="1"/>
      <w:numFmt w:val="bullet"/>
      <w:lvlText w:val="▪"/>
      <w:lvlJc w:val="left"/>
      <w:pPr>
        <w:ind w:left="5247"/>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BAD3EC9"/>
    <w:multiLevelType w:val="hybridMultilevel"/>
    <w:tmpl w:val="F0BE3E84"/>
    <w:lvl w:ilvl="0" w:tplc="A64E72EC">
      <w:start w:val="1"/>
      <w:numFmt w:val="decimal"/>
      <w:lvlText w:val="%1"/>
      <w:lvlJc w:val="left"/>
      <w:pPr>
        <w:ind w:left="360"/>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1" w:tplc="463CCFD2">
      <w:start w:val="1"/>
      <w:numFmt w:val="decimal"/>
      <w:lvlRestart w:val="0"/>
      <w:lvlText w:val="(%2)"/>
      <w:lvlJc w:val="left"/>
      <w:pPr>
        <w:ind w:left="1336"/>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2" w:tplc="3080EC34">
      <w:start w:val="1"/>
      <w:numFmt w:val="lowerRoman"/>
      <w:lvlText w:val="%3"/>
      <w:lvlJc w:val="left"/>
      <w:pPr>
        <w:ind w:left="2071"/>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3" w:tplc="3BD275D6">
      <w:start w:val="1"/>
      <w:numFmt w:val="decimal"/>
      <w:lvlText w:val="%4"/>
      <w:lvlJc w:val="left"/>
      <w:pPr>
        <w:ind w:left="2791"/>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4" w:tplc="F438CFBE">
      <w:start w:val="1"/>
      <w:numFmt w:val="lowerLetter"/>
      <w:lvlText w:val="%5"/>
      <w:lvlJc w:val="left"/>
      <w:pPr>
        <w:ind w:left="3511"/>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5" w:tplc="54AE1822">
      <w:start w:val="1"/>
      <w:numFmt w:val="lowerRoman"/>
      <w:lvlText w:val="%6"/>
      <w:lvlJc w:val="left"/>
      <w:pPr>
        <w:ind w:left="4231"/>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6" w:tplc="12C200E8">
      <w:start w:val="1"/>
      <w:numFmt w:val="decimal"/>
      <w:lvlText w:val="%7"/>
      <w:lvlJc w:val="left"/>
      <w:pPr>
        <w:ind w:left="4951"/>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7" w:tplc="1762751E">
      <w:start w:val="1"/>
      <w:numFmt w:val="lowerLetter"/>
      <w:lvlText w:val="%8"/>
      <w:lvlJc w:val="left"/>
      <w:pPr>
        <w:ind w:left="5671"/>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lvl w:ilvl="8" w:tplc="5F5CB45E">
      <w:start w:val="1"/>
      <w:numFmt w:val="lowerRoman"/>
      <w:lvlText w:val="%9"/>
      <w:lvlJc w:val="left"/>
      <w:pPr>
        <w:ind w:left="6391"/>
      </w:pPr>
      <w:rPr>
        <w:rFonts w:ascii="Garamond" w:eastAsia="Garamond" w:hAnsi="Garamond" w:cs="Garamond"/>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DA368A"/>
    <w:multiLevelType w:val="hybridMultilevel"/>
    <w:tmpl w:val="0CDC9176"/>
    <w:lvl w:ilvl="0" w:tplc="9502D49E">
      <w:start w:val="1"/>
      <w:numFmt w:val="lowerLetter"/>
      <w:lvlText w:val="%1"/>
      <w:lvlJc w:val="left"/>
      <w:pPr>
        <w:ind w:left="720" w:hanging="3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1D5967"/>
    <w:multiLevelType w:val="hybridMultilevel"/>
    <w:tmpl w:val="1F7E96DE"/>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2F2608D6"/>
    <w:multiLevelType w:val="hybridMultilevel"/>
    <w:tmpl w:val="5FEAF80A"/>
    <w:lvl w:ilvl="0" w:tplc="549C5A3C">
      <w:start w:val="1"/>
      <w:numFmt w:val="lowerLetter"/>
      <w:lvlText w:val="%1."/>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A786640">
      <w:start w:val="1"/>
      <w:numFmt w:val="lowerLetter"/>
      <w:lvlText w:val="%2"/>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6681234">
      <w:start w:val="1"/>
      <w:numFmt w:val="lowerRoman"/>
      <w:lvlText w:val="%3"/>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FDAD4F8">
      <w:start w:val="1"/>
      <w:numFmt w:val="decimal"/>
      <w:lvlText w:val="%4"/>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0223D22">
      <w:start w:val="1"/>
      <w:numFmt w:val="lowerLetter"/>
      <w:lvlText w:val="%5"/>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A7E809EC">
      <w:start w:val="1"/>
      <w:numFmt w:val="lowerRoman"/>
      <w:lvlText w:val="%6"/>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3E0C894">
      <w:start w:val="1"/>
      <w:numFmt w:val="decimal"/>
      <w:lvlText w:val="%7"/>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92F2DAFA">
      <w:start w:val="1"/>
      <w:numFmt w:val="lowerLetter"/>
      <w:lvlText w:val="%8"/>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279E256A">
      <w:start w:val="1"/>
      <w:numFmt w:val="lowerRoman"/>
      <w:lvlText w:val="%9"/>
      <w:lvlJc w:val="left"/>
      <w:pPr>
        <w:ind w:left="72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B3592C"/>
    <w:multiLevelType w:val="hybridMultilevel"/>
    <w:tmpl w:val="73CE3FC4"/>
    <w:lvl w:ilvl="0" w:tplc="C01A26B2">
      <w:start w:val="44"/>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F7A03BC">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C60074E0">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E30DD7E">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BC686CE0">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4B985A0C">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D3A05D72">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38D0157A">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2EA03C72">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531077"/>
    <w:multiLevelType w:val="hybridMultilevel"/>
    <w:tmpl w:val="93280230"/>
    <w:lvl w:ilvl="0" w:tplc="39782E58">
      <w:start w:val="2"/>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14C100C">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1C926404">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1BEF024">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A90B7BA">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A6E3FE6">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1367BF4">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A21208CC">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8C205C8">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A92F12"/>
    <w:multiLevelType w:val="hybridMultilevel"/>
    <w:tmpl w:val="DE7A6F1E"/>
    <w:lvl w:ilvl="0" w:tplc="341EC948">
      <w:start w:val="9"/>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E8E7256">
      <w:start w:val="1"/>
      <w:numFmt w:val="lowerLetter"/>
      <w:lvlText w:val="(%2)"/>
      <w:lvlJc w:val="left"/>
      <w:pPr>
        <w:ind w:left="1068"/>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402D50A">
      <w:start w:val="1"/>
      <w:numFmt w:val="lowerRoman"/>
      <w:lvlText w:val="%3"/>
      <w:lvlJc w:val="left"/>
      <w:pPr>
        <w:ind w:left="19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434C6">
      <w:start w:val="1"/>
      <w:numFmt w:val="decimal"/>
      <w:lvlText w:val="%4"/>
      <w:lvlJc w:val="left"/>
      <w:pPr>
        <w:ind w:left="26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FFC297A">
      <w:start w:val="1"/>
      <w:numFmt w:val="lowerLetter"/>
      <w:lvlText w:val="%5"/>
      <w:lvlJc w:val="left"/>
      <w:pPr>
        <w:ind w:left="337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DD8E13A">
      <w:start w:val="1"/>
      <w:numFmt w:val="lowerRoman"/>
      <w:lvlText w:val="%6"/>
      <w:lvlJc w:val="left"/>
      <w:pPr>
        <w:ind w:left="40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1EC023E6">
      <w:start w:val="1"/>
      <w:numFmt w:val="decimal"/>
      <w:lvlText w:val="%7"/>
      <w:lvlJc w:val="left"/>
      <w:pPr>
        <w:ind w:left="481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BD859E8">
      <w:start w:val="1"/>
      <w:numFmt w:val="lowerLetter"/>
      <w:lvlText w:val="%8"/>
      <w:lvlJc w:val="left"/>
      <w:pPr>
        <w:ind w:left="55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8DC2AD98">
      <w:start w:val="1"/>
      <w:numFmt w:val="lowerRoman"/>
      <w:lvlText w:val="%9"/>
      <w:lvlJc w:val="left"/>
      <w:pPr>
        <w:ind w:left="62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4A41916"/>
    <w:multiLevelType w:val="multilevel"/>
    <w:tmpl w:val="C450E20C"/>
    <w:lvl w:ilvl="0">
      <w:start w:val="7"/>
      <w:numFmt w:val="decimal"/>
      <w:lvlText w:val="%1."/>
      <w:lvlJc w:val="left"/>
      <w:pPr>
        <w:ind w:left="567" w:hanging="567"/>
      </w:pPr>
      <w:rPr>
        <w:rFonts w:hint="default"/>
        <w:b w:val="0"/>
        <w:bCs w:val="0"/>
      </w:rPr>
    </w:lvl>
    <w:lvl w:ilvl="1">
      <w:start w:val="1"/>
      <w:numFmt w:val="lowerLetter"/>
      <w:lvlText w:val="(%2)"/>
      <w:lvlJc w:val="left"/>
      <w:pPr>
        <w:ind w:left="1134" w:hanging="567"/>
      </w:pPr>
      <w:rPr>
        <w:rFonts w:hint="default"/>
        <w:b w:val="0"/>
        <w:bCs w:val="0"/>
      </w:rPr>
    </w:lvl>
    <w:lvl w:ilvl="2">
      <w:start w:val="1"/>
      <w:numFmt w:val="lowerRoman"/>
      <w:lvlText w:val="(%3)"/>
      <w:lvlJc w:val="right"/>
      <w:pPr>
        <w:ind w:left="1985"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86215C9"/>
    <w:multiLevelType w:val="hybridMultilevel"/>
    <w:tmpl w:val="0C8EFB98"/>
    <w:lvl w:ilvl="0" w:tplc="81ECBCF8">
      <w:start w:val="5"/>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191CD0C4">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2B4CC1A">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90D24020">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9316499A">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5CCFE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42C26318">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07018F4">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5749D04">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3CF6C46"/>
    <w:multiLevelType w:val="hybridMultilevel"/>
    <w:tmpl w:val="F84E5BFA"/>
    <w:lvl w:ilvl="0" w:tplc="F95285E0">
      <w:start w:val="32"/>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8B05876">
      <w:start w:val="1"/>
      <w:numFmt w:val="lowerLetter"/>
      <w:lvlText w:val="%2"/>
      <w:lvlJc w:val="left"/>
      <w:pPr>
        <w:ind w:left="15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2BB299B8">
      <w:start w:val="1"/>
      <w:numFmt w:val="lowerRoman"/>
      <w:lvlText w:val="%3"/>
      <w:lvlJc w:val="left"/>
      <w:pPr>
        <w:ind w:left="222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84AC170">
      <w:start w:val="1"/>
      <w:numFmt w:val="decimal"/>
      <w:lvlText w:val="%4"/>
      <w:lvlJc w:val="left"/>
      <w:pPr>
        <w:ind w:left="294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04EC222">
      <w:start w:val="1"/>
      <w:numFmt w:val="lowerLetter"/>
      <w:lvlText w:val="%5"/>
      <w:lvlJc w:val="left"/>
      <w:pPr>
        <w:ind w:left="366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9F881A4">
      <w:start w:val="1"/>
      <w:numFmt w:val="lowerRoman"/>
      <w:lvlText w:val="%6"/>
      <w:lvlJc w:val="left"/>
      <w:pPr>
        <w:ind w:left="438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0A3CFB50">
      <w:start w:val="1"/>
      <w:numFmt w:val="decimal"/>
      <w:lvlText w:val="%7"/>
      <w:lvlJc w:val="left"/>
      <w:pPr>
        <w:ind w:left="51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BB5E9682">
      <w:start w:val="1"/>
      <w:numFmt w:val="lowerLetter"/>
      <w:lvlText w:val="%8"/>
      <w:lvlJc w:val="left"/>
      <w:pPr>
        <w:ind w:left="582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0DC660A">
      <w:start w:val="1"/>
      <w:numFmt w:val="lowerRoman"/>
      <w:lvlText w:val="%9"/>
      <w:lvlJc w:val="left"/>
      <w:pPr>
        <w:ind w:left="654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5EC7CA5"/>
    <w:multiLevelType w:val="hybridMultilevel"/>
    <w:tmpl w:val="3F40CE18"/>
    <w:lvl w:ilvl="0" w:tplc="E4E24C82">
      <w:start w:val="23"/>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C38BB10">
      <w:start w:val="1"/>
      <w:numFmt w:val="lowerLetter"/>
      <w:lvlText w:val="%2."/>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BFE350A">
      <w:start w:val="1"/>
      <w:numFmt w:val="lowerRoman"/>
      <w:lvlText w:val="%3"/>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9B292B0">
      <w:start w:val="1"/>
      <w:numFmt w:val="decimal"/>
      <w:lvlText w:val="%4"/>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DA24AF8">
      <w:start w:val="1"/>
      <w:numFmt w:val="lowerLetter"/>
      <w:lvlText w:val="%5"/>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8625772">
      <w:start w:val="1"/>
      <w:numFmt w:val="lowerRoman"/>
      <w:lvlText w:val="%6"/>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D7AC9F4">
      <w:start w:val="1"/>
      <w:numFmt w:val="decimal"/>
      <w:lvlText w:val="%7"/>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148BF58">
      <w:start w:val="1"/>
      <w:numFmt w:val="lowerLetter"/>
      <w:lvlText w:val="%8"/>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4F0C1202">
      <w:start w:val="1"/>
      <w:numFmt w:val="lowerRoman"/>
      <w:lvlText w:val="%9"/>
      <w:lvlJc w:val="left"/>
      <w:pPr>
        <w:ind w:left="68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E3776AC"/>
    <w:multiLevelType w:val="hybridMultilevel"/>
    <w:tmpl w:val="DCF66460"/>
    <w:lvl w:ilvl="0" w:tplc="3FF0602C">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BCCF384">
      <w:start w:val="1"/>
      <w:numFmt w:val="lowerLetter"/>
      <w:lvlText w:val="(%2)"/>
      <w:lvlJc w:val="left"/>
      <w:pPr>
        <w:ind w:left="1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50D9DC">
      <w:start w:val="1"/>
      <w:numFmt w:val="lowerRoman"/>
      <w:lvlText w:val="%3"/>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864392C">
      <w:start w:val="1"/>
      <w:numFmt w:val="decimal"/>
      <w:lvlText w:val="%4"/>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F78F75A">
      <w:start w:val="1"/>
      <w:numFmt w:val="lowerLetter"/>
      <w:lvlText w:val="%5"/>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928A5A">
      <w:start w:val="1"/>
      <w:numFmt w:val="lowerRoman"/>
      <w:lvlText w:val="%6"/>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0D4E8F2">
      <w:start w:val="1"/>
      <w:numFmt w:val="decimal"/>
      <w:lvlText w:val="%7"/>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02CD7F6">
      <w:start w:val="1"/>
      <w:numFmt w:val="lowerLetter"/>
      <w:lvlText w:val="%8"/>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AC216B2">
      <w:start w:val="1"/>
      <w:numFmt w:val="lowerRoman"/>
      <w:lvlText w:val="%9"/>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2BB32DE"/>
    <w:multiLevelType w:val="hybridMultilevel"/>
    <w:tmpl w:val="756C0C60"/>
    <w:lvl w:ilvl="0" w:tplc="2A369CB0">
      <w:start w:val="35"/>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96AF05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35A2F35E">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278EC71C">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8522BD2">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A5927C18">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0692644C">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379A6622">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F2CC2B2">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68B171F"/>
    <w:multiLevelType w:val="hybridMultilevel"/>
    <w:tmpl w:val="70502B8E"/>
    <w:lvl w:ilvl="0" w:tplc="41E42A4C">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C503824">
      <w:start w:val="1"/>
      <w:numFmt w:val="lowerLetter"/>
      <w:lvlText w:val="%2"/>
      <w:lvlJc w:val="left"/>
      <w:pPr>
        <w:ind w:left="88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4B8D290">
      <w:start w:val="1"/>
      <w:numFmt w:val="lowerRoman"/>
      <w:lvlRestart w:val="0"/>
      <w:lvlText w:val="(%3)"/>
      <w:lvlJc w:val="left"/>
      <w:pPr>
        <w:ind w:left="10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5F1C2E62">
      <w:start w:val="1"/>
      <w:numFmt w:val="decimal"/>
      <w:lvlText w:val="%4"/>
      <w:lvlJc w:val="left"/>
      <w:pPr>
        <w:ind w:left="21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1002478">
      <w:start w:val="1"/>
      <w:numFmt w:val="lowerLetter"/>
      <w:lvlText w:val="%5"/>
      <w:lvlJc w:val="left"/>
      <w:pPr>
        <w:ind w:left="28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2D6BF0A">
      <w:start w:val="1"/>
      <w:numFmt w:val="lowerRoman"/>
      <w:lvlText w:val="%6"/>
      <w:lvlJc w:val="left"/>
      <w:pPr>
        <w:ind w:left="357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3281F7A">
      <w:start w:val="1"/>
      <w:numFmt w:val="decimal"/>
      <w:lvlText w:val="%7"/>
      <w:lvlJc w:val="left"/>
      <w:pPr>
        <w:ind w:left="42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F16CE46">
      <w:start w:val="1"/>
      <w:numFmt w:val="lowerLetter"/>
      <w:lvlText w:val="%8"/>
      <w:lvlJc w:val="left"/>
      <w:pPr>
        <w:ind w:left="50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0A11FC">
      <w:start w:val="1"/>
      <w:numFmt w:val="lowerRoman"/>
      <w:lvlText w:val="%9"/>
      <w:lvlJc w:val="left"/>
      <w:pPr>
        <w:ind w:left="57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num w:numId="1" w16cid:durableId="279647693">
    <w:abstractNumId w:val="16"/>
  </w:num>
  <w:num w:numId="2" w16cid:durableId="2036495235">
    <w:abstractNumId w:val="4"/>
  </w:num>
  <w:num w:numId="3" w16cid:durableId="2025590679">
    <w:abstractNumId w:val="11"/>
  </w:num>
  <w:num w:numId="4" w16cid:durableId="1913809172">
    <w:abstractNumId w:val="19"/>
  </w:num>
  <w:num w:numId="5" w16cid:durableId="713889423">
    <w:abstractNumId w:val="17"/>
  </w:num>
  <w:num w:numId="6" w16cid:durableId="1521820169">
    <w:abstractNumId w:val="24"/>
  </w:num>
  <w:num w:numId="7" w16cid:durableId="1717463028">
    <w:abstractNumId w:val="21"/>
  </w:num>
  <w:num w:numId="8" w16cid:durableId="1438481767">
    <w:abstractNumId w:val="20"/>
  </w:num>
  <w:num w:numId="9" w16cid:durableId="2061586251">
    <w:abstractNumId w:val="14"/>
  </w:num>
  <w:num w:numId="10" w16cid:durableId="1805729570">
    <w:abstractNumId w:val="23"/>
  </w:num>
  <w:num w:numId="11" w16cid:durableId="876239309">
    <w:abstractNumId w:val="8"/>
  </w:num>
  <w:num w:numId="12" w16cid:durableId="264460791">
    <w:abstractNumId w:val="6"/>
  </w:num>
  <w:num w:numId="13" w16cid:durableId="2002539714">
    <w:abstractNumId w:val="15"/>
  </w:num>
  <w:num w:numId="14" w16cid:durableId="1656567407">
    <w:abstractNumId w:val="9"/>
  </w:num>
  <w:num w:numId="15" w16cid:durableId="913007125">
    <w:abstractNumId w:val="1"/>
  </w:num>
  <w:num w:numId="16" w16cid:durableId="1171719189">
    <w:abstractNumId w:val="3"/>
  </w:num>
  <w:num w:numId="17" w16cid:durableId="149714126">
    <w:abstractNumId w:val="22"/>
  </w:num>
  <w:num w:numId="18" w16cid:durableId="207423301">
    <w:abstractNumId w:val="2"/>
  </w:num>
  <w:num w:numId="19" w16cid:durableId="436021833">
    <w:abstractNumId w:val="10"/>
  </w:num>
  <w:num w:numId="20" w16cid:durableId="96411269">
    <w:abstractNumId w:val="0"/>
  </w:num>
  <w:num w:numId="21" w16cid:durableId="1276673733">
    <w:abstractNumId w:val="12"/>
  </w:num>
  <w:num w:numId="22" w16cid:durableId="58527047">
    <w:abstractNumId w:val="5"/>
  </w:num>
  <w:num w:numId="23" w16cid:durableId="1270040598">
    <w:abstractNumId w:val="18"/>
  </w:num>
  <w:num w:numId="24" w16cid:durableId="1364676385">
    <w:abstractNumId w:val="7"/>
  </w:num>
  <w:num w:numId="25" w16cid:durableId="14222915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77"/>
    <w:rsid w:val="00015410"/>
    <w:rsid w:val="000177D8"/>
    <w:rsid w:val="0002177E"/>
    <w:rsid w:val="00025961"/>
    <w:rsid w:val="00054FC5"/>
    <w:rsid w:val="000556D7"/>
    <w:rsid w:val="00061CA8"/>
    <w:rsid w:val="000650B9"/>
    <w:rsid w:val="000828FE"/>
    <w:rsid w:val="000A2348"/>
    <w:rsid w:val="000B6EA9"/>
    <w:rsid w:val="000C071E"/>
    <w:rsid w:val="000D0E87"/>
    <w:rsid w:val="000D7765"/>
    <w:rsid w:val="000E6931"/>
    <w:rsid w:val="001106AE"/>
    <w:rsid w:val="0012324F"/>
    <w:rsid w:val="0012784A"/>
    <w:rsid w:val="00130F6D"/>
    <w:rsid w:val="00140D93"/>
    <w:rsid w:val="0015472C"/>
    <w:rsid w:val="00165E8C"/>
    <w:rsid w:val="001723C3"/>
    <w:rsid w:val="00184F5D"/>
    <w:rsid w:val="001A4E86"/>
    <w:rsid w:val="001A6F70"/>
    <w:rsid w:val="001B034B"/>
    <w:rsid w:val="001E1E9D"/>
    <w:rsid w:val="001F3F78"/>
    <w:rsid w:val="001F5975"/>
    <w:rsid w:val="00212498"/>
    <w:rsid w:val="00240891"/>
    <w:rsid w:val="002435F4"/>
    <w:rsid w:val="00245AD3"/>
    <w:rsid w:val="00260D6A"/>
    <w:rsid w:val="002B44BA"/>
    <w:rsid w:val="002B4522"/>
    <w:rsid w:val="002B4814"/>
    <w:rsid w:val="002C4840"/>
    <w:rsid w:val="002D143C"/>
    <w:rsid w:val="002D466B"/>
    <w:rsid w:val="002D5F60"/>
    <w:rsid w:val="002E4EF7"/>
    <w:rsid w:val="002E5AE9"/>
    <w:rsid w:val="002E76B1"/>
    <w:rsid w:val="00312A1F"/>
    <w:rsid w:val="0031469D"/>
    <w:rsid w:val="003269B5"/>
    <w:rsid w:val="00335398"/>
    <w:rsid w:val="003373E2"/>
    <w:rsid w:val="00342011"/>
    <w:rsid w:val="00353AB1"/>
    <w:rsid w:val="00356F86"/>
    <w:rsid w:val="0036599C"/>
    <w:rsid w:val="003659DD"/>
    <w:rsid w:val="003806CD"/>
    <w:rsid w:val="003914A4"/>
    <w:rsid w:val="003A31A0"/>
    <w:rsid w:val="003A5333"/>
    <w:rsid w:val="003B0616"/>
    <w:rsid w:val="003B4BCD"/>
    <w:rsid w:val="003B65E0"/>
    <w:rsid w:val="003C0428"/>
    <w:rsid w:val="003C28D6"/>
    <w:rsid w:val="003C42DB"/>
    <w:rsid w:val="003C5F45"/>
    <w:rsid w:val="003C65FA"/>
    <w:rsid w:val="003C6694"/>
    <w:rsid w:val="003D78AA"/>
    <w:rsid w:val="003E026C"/>
    <w:rsid w:val="003E0A3A"/>
    <w:rsid w:val="003E7F4C"/>
    <w:rsid w:val="003F586E"/>
    <w:rsid w:val="0040282E"/>
    <w:rsid w:val="0041202E"/>
    <w:rsid w:val="00413515"/>
    <w:rsid w:val="0041502F"/>
    <w:rsid w:val="00424506"/>
    <w:rsid w:val="00457B99"/>
    <w:rsid w:val="00461C7D"/>
    <w:rsid w:val="004640C1"/>
    <w:rsid w:val="00464349"/>
    <w:rsid w:val="004665E8"/>
    <w:rsid w:val="0047641D"/>
    <w:rsid w:val="004A1F38"/>
    <w:rsid w:val="004B5FD2"/>
    <w:rsid w:val="004B68B2"/>
    <w:rsid w:val="004C02E4"/>
    <w:rsid w:val="004C7DC0"/>
    <w:rsid w:val="004D3DEC"/>
    <w:rsid w:val="004D41A2"/>
    <w:rsid w:val="004F3F28"/>
    <w:rsid w:val="004F55AB"/>
    <w:rsid w:val="004F6705"/>
    <w:rsid w:val="004F7C42"/>
    <w:rsid w:val="00503BA0"/>
    <w:rsid w:val="005066DC"/>
    <w:rsid w:val="005232DB"/>
    <w:rsid w:val="00531E77"/>
    <w:rsid w:val="0055385C"/>
    <w:rsid w:val="00556B95"/>
    <w:rsid w:val="00557A4C"/>
    <w:rsid w:val="00570533"/>
    <w:rsid w:val="0057136C"/>
    <w:rsid w:val="00572290"/>
    <w:rsid w:val="005A1AD4"/>
    <w:rsid w:val="005A6C7B"/>
    <w:rsid w:val="005B39F7"/>
    <w:rsid w:val="005C0DFF"/>
    <w:rsid w:val="005C2AD3"/>
    <w:rsid w:val="005C72FC"/>
    <w:rsid w:val="005D20F2"/>
    <w:rsid w:val="005D771C"/>
    <w:rsid w:val="006132B1"/>
    <w:rsid w:val="006167DA"/>
    <w:rsid w:val="00624AC3"/>
    <w:rsid w:val="006304A2"/>
    <w:rsid w:val="0063356B"/>
    <w:rsid w:val="00645EA2"/>
    <w:rsid w:val="006531DC"/>
    <w:rsid w:val="0065615F"/>
    <w:rsid w:val="0066592D"/>
    <w:rsid w:val="00674858"/>
    <w:rsid w:val="00677194"/>
    <w:rsid w:val="006B00FD"/>
    <w:rsid w:val="006C38F1"/>
    <w:rsid w:val="006C4523"/>
    <w:rsid w:val="006D62A8"/>
    <w:rsid w:val="006E0045"/>
    <w:rsid w:val="006E3495"/>
    <w:rsid w:val="006E46A5"/>
    <w:rsid w:val="006F450F"/>
    <w:rsid w:val="006F72C1"/>
    <w:rsid w:val="006F7BE3"/>
    <w:rsid w:val="00716DBA"/>
    <w:rsid w:val="00727454"/>
    <w:rsid w:val="0074327B"/>
    <w:rsid w:val="007634C4"/>
    <w:rsid w:val="00776D2D"/>
    <w:rsid w:val="00781170"/>
    <w:rsid w:val="007928A0"/>
    <w:rsid w:val="007A2379"/>
    <w:rsid w:val="007B44C2"/>
    <w:rsid w:val="007B4549"/>
    <w:rsid w:val="007C2CF5"/>
    <w:rsid w:val="007C768E"/>
    <w:rsid w:val="007E25DF"/>
    <w:rsid w:val="007E577D"/>
    <w:rsid w:val="007F042C"/>
    <w:rsid w:val="00816880"/>
    <w:rsid w:val="00831B24"/>
    <w:rsid w:val="00835357"/>
    <w:rsid w:val="00852703"/>
    <w:rsid w:val="00852A3F"/>
    <w:rsid w:val="00862216"/>
    <w:rsid w:val="008627C3"/>
    <w:rsid w:val="00870977"/>
    <w:rsid w:val="008725A3"/>
    <w:rsid w:val="008812CC"/>
    <w:rsid w:val="008933C0"/>
    <w:rsid w:val="0089688A"/>
    <w:rsid w:val="008A51E2"/>
    <w:rsid w:val="008D3B1E"/>
    <w:rsid w:val="008D6E9C"/>
    <w:rsid w:val="008E1424"/>
    <w:rsid w:val="008E295A"/>
    <w:rsid w:val="008F740E"/>
    <w:rsid w:val="00900201"/>
    <w:rsid w:val="00920C0B"/>
    <w:rsid w:val="00922E97"/>
    <w:rsid w:val="00930E85"/>
    <w:rsid w:val="00946F83"/>
    <w:rsid w:val="00947974"/>
    <w:rsid w:val="00950346"/>
    <w:rsid w:val="00952872"/>
    <w:rsid w:val="0096694E"/>
    <w:rsid w:val="00976BF1"/>
    <w:rsid w:val="009974BC"/>
    <w:rsid w:val="009B4981"/>
    <w:rsid w:val="009B5099"/>
    <w:rsid w:val="009C0982"/>
    <w:rsid w:val="009C5804"/>
    <w:rsid w:val="009D050C"/>
    <w:rsid w:val="009D390E"/>
    <w:rsid w:val="009E051A"/>
    <w:rsid w:val="009E4021"/>
    <w:rsid w:val="009E6AFD"/>
    <w:rsid w:val="009F5034"/>
    <w:rsid w:val="009F55DF"/>
    <w:rsid w:val="00A034BA"/>
    <w:rsid w:val="00A06C3D"/>
    <w:rsid w:val="00A17EBD"/>
    <w:rsid w:val="00A2198B"/>
    <w:rsid w:val="00A277DE"/>
    <w:rsid w:val="00A336E8"/>
    <w:rsid w:val="00A448BA"/>
    <w:rsid w:val="00A46D7A"/>
    <w:rsid w:val="00A55FBB"/>
    <w:rsid w:val="00A62C03"/>
    <w:rsid w:val="00A66EDC"/>
    <w:rsid w:val="00AA7341"/>
    <w:rsid w:val="00AD1C4D"/>
    <w:rsid w:val="00AD4447"/>
    <w:rsid w:val="00AE1DEE"/>
    <w:rsid w:val="00AF512F"/>
    <w:rsid w:val="00B05601"/>
    <w:rsid w:val="00B059AE"/>
    <w:rsid w:val="00B13279"/>
    <w:rsid w:val="00B172DD"/>
    <w:rsid w:val="00B23E62"/>
    <w:rsid w:val="00B34EB2"/>
    <w:rsid w:val="00B35326"/>
    <w:rsid w:val="00B400D9"/>
    <w:rsid w:val="00B41699"/>
    <w:rsid w:val="00B422C7"/>
    <w:rsid w:val="00B51939"/>
    <w:rsid w:val="00B51ACF"/>
    <w:rsid w:val="00B55F21"/>
    <w:rsid w:val="00B62B00"/>
    <w:rsid w:val="00B80875"/>
    <w:rsid w:val="00B91AAA"/>
    <w:rsid w:val="00B93AC9"/>
    <w:rsid w:val="00BA0AC4"/>
    <w:rsid w:val="00BA3341"/>
    <w:rsid w:val="00BD7159"/>
    <w:rsid w:val="00BE4F6F"/>
    <w:rsid w:val="00BF14EF"/>
    <w:rsid w:val="00C0493A"/>
    <w:rsid w:val="00C1512A"/>
    <w:rsid w:val="00C229FF"/>
    <w:rsid w:val="00C23391"/>
    <w:rsid w:val="00C248D8"/>
    <w:rsid w:val="00C2574C"/>
    <w:rsid w:val="00C30EE6"/>
    <w:rsid w:val="00C532AE"/>
    <w:rsid w:val="00C57E24"/>
    <w:rsid w:val="00C74FB4"/>
    <w:rsid w:val="00C755BA"/>
    <w:rsid w:val="00C76E7F"/>
    <w:rsid w:val="00C84831"/>
    <w:rsid w:val="00C90CC6"/>
    <w:rsid w:val="00CA4B78"/>
    <w:rsid w:val="00CA7E8D"/>
    <w:rsid w:val="00CB12E3"/>
    <w:rsid w:val="00CB231D"/>
    <w:rsid w:val="00CB4262"/>
    <w:rsid w:val="00CB6EA2"/>
    <w:rsid w:val="00CB7B53"/>
    <w:rsid w:val="00CC2999"/>
    <w:rsid w:val="00CC6C4D"/>
    <w:rsid w:val="00CD3A5D"/>
    <w:rsid w:val="00CE413D"/>
    <w:rsid w:val="00CF2545"/>
    <w:rsid w:val="00CF5B35"/>
    <w:rsid w:val="00CF5D09"/>
    <w:rsid w:val="00D01BEA"/>
    <w:rsid w:val="00D152D9"/>
    <w:rsid w:val="00D223F9"/>
    <w:rsid w:val="00D276ED"/>
    <w:rsid w:val="00D32843"/>
    <w:rsid w:val="00D3449F"/>
    <w:rsid w:val="00D34FEB"/>
    <w:rsid w:val="00D422F4"/>
    <w:rsid w:val="00D46BEB"/>
    <w:rsid w:val="00D62765"/>
    <w:rsid w:val="00D83138"/>
    <w:rsid w:val="00D85B39"/>
    <w:rsid w:val="00D90F9F"/>
    <w:rsid w:val="00D9281C"/>
    <w:rsid w:val="00D95CB1"/>
    <w:rsid w:val="00DA5676"/>
    <w:rsid w:val="00DB5356"/>
    <w:rsid w:val="00DC013A"/>
    <w:rsid w:val="00DC689F"/>
    <w:rsid w:val="00DD3CE5"/>
    <w:rsid w:val="00DE09C4"/>
    <w:rsid w:val="00DE1AC3"/>
    <w:rsid w:val="00DE2582"/>
    <w:rsid w:val="00DF25E3"/>
    <w:rsid w:val="00E00307"/>
    <w:rsid w:val="00E1051E"/>
    <w:rsid w:val="00E2572D"/>
    <w:rsid w:val="00E323A4"/>
    <w:rsid w:val="00E402E6"/>
    <w:rsid w:val="00E42D59"/>
    <w:rsid w:val="00E47D63"/>
    <w:rsid w:val="00E47DA5"/>
    <w:rsid w:val="00E55977"/>
    <w:rsid w:val="00E64425"/>
    <w:rsid w:val="00E74005"/>
    <w:rsid w:val="00E81356"/>
    <w:rsid w:val="00E84C97"/>
    <w:rsid w:val="00E90B90"/>
    <w:rsid w:val="00EC1303"/>
    <w:rsid w:val="00ED5C5E"/>
    <w:rsid w:val="00EE004F"/>
    <w:rsid w:val="00F03DAC"/>
    <w:rsid w:val="00F07A3C"/>
    <w:rsid w:val="00F17F82"/>
    <w:rsid w:val="00F32E3B"/>
    <w:rsid w:val="00F351E4"/>
    <w:rsid w:val="00F4667A"/>
    <w:rsid w:val="00F47AE7"/>
    <w:rsid w:val="00F83819"/>
    <w:rsid w:val="00F86F07"/>
    <w:rsid w:val="00F920B3"/>
    <w:rsid w:val="00F93ABD"/>
    <w:rsid w:val="00F96E5F"/>
    <w:rsid w:val="00FA34D1"/>
    <w:rsid w:val="00FC5F98"/>
    <w:rsid w:val="00FD5D4E"/>
    <w:rsid w:val="00FF0789"/>
    <w:rsid w:val="00FF1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71A31"/>
  <w15:docId w15:val="{00DE25F4-FC84-4D80-A3E7-0F22CDBA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354" w:lineRule="auto"/>
      <w:ind w:left="730" w:right="3" w:hanging="370"/>
      <w:jc w:val="both"/>
    </w:pPr>
    <w:rPr>
      <w:rFonts w:ascii="Garamond" w:eastAsia="Garamond" w:hAnsi="Garamond" w:cs="Garamond"/>
      <w:color w:val="000000"/>
    </w:rPr>
  </w:style>
  <w:style w:type="paragraph" w:styleId="Heading1">
    <w:name w:val="heading 1"/>
    <w:next w:val="Normal"/>
    <w:link w:val="Heading1Char"/>
    <w:uiPriority w:val="9"/>
    <w:qFormat/>
    <w:pPr>
      <w:keepNext/>
      <w:keepLines/>
      <w:spacing w:after="111" w:line="259" w:lineRule="auto"/>
      <w:ind w:left="10" w:hanging="10"/>
      <w:outlineLvl w:val="0"/>
    </w:pPr>
    <w:rPr>
      <w:rFonts w:ascii="Garamond" w:eastAsia="Garamond" w:hAnsi="Garamond" w:cs="Garamond"/>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24"/>
    </w:rPr>
  </w:style>
  <w:style w:type="paragraph" w:styleId="ListParagraph">
    <w:name w:val="List Paragraph"/>
    <w:basedOn w:val="Normal"/>
    <w:uiPriority w:val="34"/>
    <w:qFormat/>
    <w:rsid w:val="00DF25E3"/>
    <w:pPr>
      <w:ind w:left="720"/>
      <w:contextualSpacing/>
    </w:pPr>
  </w:style>
  <w:style w:type="paragraph" w:styleId="Header">
    <w:name w:val="header"/>
    <w:basedOn w:val="Normal"/>
    <w:link w:val="HeaderChar"/>
    <w:uiPriority w:val="99"/>
    <w:unhideWhenUsed/>
    <w:rsid w:val="00130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F6D"/>
    <w:rPr>
      <w:rFonts w:ascii="Garamond" w:eastAsia="Garamond" w:hAnsi="Garamond" w:cs="Garamon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4029</Words>
  <Characters>22966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Jane</dc:creator>
  <cp:keywords/>
  <cp:lastModifiedBy>NEWBEGIN, Anna-Marie (C7665)</cp:lastModifiedBy>
  <cp:revision>2</cp:revision>
  <dcterms:created xsi:type="dcterms:W3CDTF">2026-08-17T10:15:00Z</dcterms:created>
  <dcterms:modified xsi:type="dcterms:W3CDTF">2026-08-17T10:15:00Z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1b7639-1bea-4e62-9a4e-16db8092c254_Enabled">
    <vt:lpwstr>true</vt:lpwstr>
  </property>
  <property fmtid="{D5CDD505-2E9C-101B-9397-08002B2CF9AE}" pid="3" name="MSIP_Label_431b7639-1bea-4e62-9a4e-16db8092c254_SetDate">
    <vt:lpwstr>2026-08-16T11:27:33Z</vt:lpwstr>
  </property>
  <property fmtid="{D5CDD505-2E9C-101B-9397-08002B2CF9AE}" pid="4" name="MSIP_Label_431b7639-1bea-4e62-9a4e-16db8092c254_Method">
    <vt:lpwstr>Standard</vt:lpwstr>
  </property>
  <property fmtid="{D5CDD505-2E9C-101B-9397-08002B2CF9AE}" pid="5" name="MSIP_Label_431b7639-1bea-4e62-9a4e-16db8092c254_Name">
    <vt:lpwstr>OFFICIAL</vt:lpwstr>
  </property>
  <property fmtid="{D5CDD505-2E9C-101B-9397-08002B2CF9AE}" pid="6" name="MSIP_Label_431b7639-1bea-4e62-9a4e-16db8092c254_SiteId">
    <vt:lpwstr>d9f19db2-65c6-4c0b-aecf-45abeba37c6f</vt:lpwstr>
  </property>
  <property fmtid="{D5CDD505-2E9C-101B-9397-08002B2CF9AE}" pid="7" name="MSIP_Label_431b7639-1bea-4e62-9a4e-16db8092c254_ActionId">
    <vt:lpwstr>669f187d-2bdb-405d-8cf1-3c6bf728b8f2</vt:lpwstr>
  </property>
  <property fmtid="{D5CDD505-2E9C-101B-9397-08002B2CF9AE}" pid="8" name="MSIP_Label_431b7639-1bea-4e62-9a4e-16db8092c254_ContentBits">
    <vt:lpwstr>0</vt:lpwstr>
  </property>
  <property fmtid="{D5CDD505-2E9C-101B-9397-08002B2CF9AE}" pid="9" name="MSIP_Label_431b7639-1bea-4e62-9a4e-16db8092c254_Tag">
    <vt:lpwstr>10, 3, 0, 1</vt:lpwstr>
  </property>
</Properties>
</file>